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BD183E">
        <w:rPr>
          <w:b/>
        </w:rPr>
        <w:t>06</w:t>
      </w:r>
      <w:r w:rsidR="00013F2E">
        <w:rPr>
          <w:b/>
        </w:rPr>
        <w:t>.01.2014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BA5D3D">
        <w:rPr>
          <w:b/>
          <w:sz w:val="24"/>
        </w:rPr>
        <w:t>80</w:t>
      </w:r>
    </w:p>
    <w:p w:rsidR="00062B67" w:rsidRDefault="00062B67" w:rsidP="009F6C99">
      <w:pPr>
        <w:tabs>
          <w:tab w:val="left" w:pos="2410"/>
        </w:tabs>
        <w:rPr>
          <w:b/>
          <w:sz w:val="24"/>
        </w:rPr>
      </w:pPr>
    </w:p>
    <w:p w:rsidR="009F6C99" w:rsidRDefault="00183A85" w:rsidP="00843C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Genişletilmiş </w:t>
      </w:r>
      <w:r w:rsidR="009F6C99" w:rsidRPr="00150C60">
        <w:rPr>
          <w:sz w:val="24"/>
          <w:szCs w:val="24"/>
        </w:rPr>
        <w:t xml:space="preserve">Bölüm </w:t>
      </w:r>
      <w:r w:rsidR="009F6C99">
        <w:rPr>
          <w:sz w:val="24"/>
          <w:szCs w:val="24"/>
        </w:rPr>
        <w:t>K</w:t>
      </w:r>
      <w:r w:rsidR="009F6C99"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proofErr w:type="spellStart"/>
      <w:proofErr w:type="gramStart"/>
      <w:r w:rsidR="000C153E">
        <w:rPr>
          <w:sz w:val="24"/>
          <w:szCs w:val="24"/>
        </w:rPr>
        <w:t>Prof.Dr.Mustafa</w:t>
      </w:r>
      <w:proofErr w:type="spellEnd"/>
      <w:proofErr w:type="gramEnd"/>
      <w:r w:rsidR="000C153E">
        <w:rPr>
          <w:sz w:val="24"/>
          <w:szCs w:val="24"/>
        </w:rPr>
        <w:t xml:space="preserve"> Şahin DÜNDAR</w:t>
      </w:r>
      <w:r w:rsidR="0008134C" w:rsidRPr="007C182E">
        <w:rPr>
          <w:b/>
          <w:sz w:val="24"/>
          <w:szCs w:val="24"/>
        </w:rPr>
        <w:t xml:space="preserve"> </w:t>
      </w:r>
      <w:r w:rsidR="0008134C" w:rsidRPr="00150C60">
        <w:rPr>
          <w:sz w:val="24"/>
          <w:szCs w:val="24"/>
        </w:rPr>
        <w:t xml:space="preserve"> </w:t>
      </w:r>
      <w:r w:rsidR="009F6C99" w:rsidRPr="00150C60">
        <w:rPr>
          <w:sz w:val="24"/>
          <w:szCs w:val="24"/>
        </w:rPr>
        <w:t>Başkanlığında toplanarak aşağıdaki karar al</w:t>
      </w:r>
      <w:r w:rsidR="00B01365">
        <w:rPr>
          <w:sz w:val="24"/>
          <w:szCs w:val="24"/>
        </w:rPr>
        <w:t>ın</w:t>
      </w:r>
      <w:r w:rsidR="009F6C99"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Prof.Dr.Murat</w:t>
      </w:r>
      <w:proofErr w:type="spell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C1103B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Yrd.Doç.Dr.Kudret</w:t>
      </w:r>
      <w:proofErr w:type="spell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r w:rsidRPr="006B018C">
        <w:t>Yrd.Doç.Dr.Hüseyin</w:t>
      </w:r>
      <w:proofErr w:type="spellEnd"/>
      <w:r w:rsidRPr="006B018C">
        <w:t xml:space="preserve"> ALTUNDAĞ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</w:p>
    <w:p w:rsidR="00BA5D3D" w:rsidRPr="004E2B2C" w:rsidRDefault="00BA5D3D" w:rsidP="00BA5D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1-</w:t>
      </w:r>
      <w:r w:rsidRPr="00BA5D3D"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 xml:space="preserve">Anabilim Dalı Yüksek Lisans öğrencisi </w:t>
      </w:r>
      <w:r>
        <w:rPr>
          <w:sz w:val="24"/>
          <w:szCs w:val="24"/>
        </w:rPr>
        <w:t xml:space="preserve">1250Y18352 </w:t>
      </w:r>
      <w:proofErr w:type="spellStart"/>
      <w:r w:rsidRPr="004E2B2C">
        <w:rPr>
          <w:sz w:val="24"/>
          <w:szCs w:val="24"/>
        </w:rPr>
        <w:t>no’lu</w:t>
      </w:r>
      <w:proofErr w:type="spellEnd"/>
      <w:r w:rsidRPr="004E2B2C">
        <w:rPr>
          <w:sz w:val="24"/>
          <w:szCs w:val="24"/>
        </w:rPr>
        <w:t xml:space="preserve"> </w:t>
      </w:r>
      <w:r w:rsidR="00E0744E">
        <w:rPr>
          <w:sz w:val="24"/>
          <w:szCs w:val="24"/>
        </w:rPr>
        <w:t xml:space="preserve">Mustafa IŞIK ve 1250Y18051 </w:t>
      </w:r>
      <w:proofErr w:type="spellStart"/>
      <w:r w:rsidR="00E0744E">
        <w:rPr>
          <w:sz w:val="24"/>
          <w:szCs w:val="24"/>
        </w:rPr>
        <w:t>no’lu</w:t>
      </w:r>
      <w:proofErr w:type="spellEnd"/>
      <w:r w:rsidR="00E0744E">
        <w:rPr>
          <w:sz w:val="24"/>
          <w:szCs w:val="24"/>
        </w:rPr>
        <w:t xml:space="preserve"> Şermin </w:t>
      </w:r>
      <w:proofErr w:type="spellStart"/>
      <w:r w:rsidR="00E0744E">
        <w:rPr>
          <w:sz w:val="24"/>
          <w:szCs w:val="24"/>
        </w:rPr>
        <w:t>YELKENCİ’nin</w:t>
      </w:r>
      <w:proofErr w:type="spellEnd"/>
      <w:r w:rsidRPr="004E2B2C">
        <w:rPr>
          <w:sz w:val="24"/>
          <w:szCs w:val="24"/>
        </w:rPr>
        <w:t xml:space="preserve"> Yüksek Lisans Tez Öneri form</w:t>
      </w:r>
      <w:r w:rsidR="00E0744E">
        <w:rPr>
          <w:sz w:val="24"/>
          <w:szCs w:val="24"/>
        </w:rPr>
        <w:t>larının</w:t>
      </w:r>
      <w:r w:rsidRPr="004E2B2C">
        <w:rPr>
          <w:sz w:val="24"/>
          <w:szCs w:val="24"/>
        </w:rPr>
        <w:t xml:space="preserve"> ekteki şekliyle kabulüne ve durumun Enstitü Makamına arzına oybirliği ile karar verilmiştir.</w:t>
      </w:r>
    </w:p>
    <w:p w:rsidR="00BA5D3D" w:rsidRDefault="00BA5D3D" w:rsidP="008576BF">
      <w:pPr>
        <w:jc w:val="both"/>
        <w:rPr>
          <w:b/>
          <w:sz w:val="24"/>
          <w:szCs w:val="24"/>
        </w:rPr>
      </w:pPr>
    </w:p>
    <w:p w:rsidR="00BA5D3D" w:rsidRDefault="00BA5D3D" w:rsidP="008576BF">
      <w:pPr>
        <w:jc w:val="both"/>
        <w:rPr>
          <w:b/>
          <w:sz w:val="24"/>
          <w:szCs w:val="24"/>
        </w:rPr>
      </w:pPr>
    </w:p>
    <w:p w:rsidR="00BD183E" w:rsidRPr="00BA5D3D" w:rsidRDefault="00BA5D3D" w:rsidP="008576BF">
      <w:pPr>
        <w:jc w:val="both"/>
        <w:rPr>
          <w:sz w:val="24"/>
          <w:szCs w:val="24"/>
        </w:rPr>
      </w:pPr>
      <w:r w:rsidRPr="00BA5D3D">
        <w:rPr>
          <w:b/>
          <w:sz w:val="24"/>
          <w:szCs w:val="24"/>
        </w:rPr>
        <w:t>2</w:t>
      </w:r>
      <w:r w:rsidR="008576BF" w:rsidRPr="00BA5D3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BA5D3D">
        <w:rPr>
          <w:sz w:val="24"/>
          <w:szCs w:val="24"/>
        </w:rPr>
        <w:t>02.02.2014 tarih ve 902.99/4131 sayılı yazı okundu.</w:t>
      </w:r>
    </w:p>
    <w:p w:rsidR="00C56888" w:rsidRDefault="00C56888" w:rsidP="008576BF">
      <w:pPr>
        <w:jc w:val="both"/>
        <w:rPr>
          <w:b/>
          <w:sz w:val="24"/>
          <w:szCs w:val="24"/>
        </w:rPr>
      </w:pPr>
    </w:p>
    <w:p w:rsidR="00BA5D3D" w:rsidRPr="004E2B2C" w:rsidRDefault="00BA5D3D" w:rsidP="00BA5D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Yapılan görüşme sonunda;                                                                           </w:t>
      </w:r>
      <w:r w:rsidRPr="004E2B2C">
        <w:rPr>
          <w:sz w:val="24"/>
          <w:szCs w:val="24"/>
        </w:rPr>
        <w:t>şekliyle kabulüne ve durumun Enstitü Makamına arzına oybirliği ile karar verilmiştir.</w:t>
      </w:r>
    </w:p>
    <w:p w:rsidR="00BA5D3D" w:rsidRPr="004E2B2C" w:rsidRDefault="00BA5D3D" w:rsidP="00BA5D3D">
      <w:pPr>
        <w:jc w:val="both"/>
        <w:rPr>
          <w:sz w:val="24"/>
          <w:szCs w:val="24"/>
        </w:rPr>
      </w:pPr>
      <w:bookmarkStart w:id="0" w:name="_GoBack"/>
      <w:bookmarkEnd w:id="0"/>
    </w:p>
    <w:p w:rsidR="008576BF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8576BF" w:rsidRPr="004E2B2C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5F2B2A" w:rsidRDefault="00C1103B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Pğrof.Dr.Salih</w:t>
      </w:r>
      <w:proofErr w:type="spellEnd"/>
      <w:proofErr w:type="gramEnd"/>
      <w:r w:rsidRPr="006B018C">
        <w:rPr>
          <w:b/>
          <w:sz w:val="24"/>
          <w:szCs w:val="24"/>
        </w:rPr>
        <w:t xml:space="preserve"> Zeki YILDIZ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Yrd.Doç.Dr.Kudret</w:t>
      </w:r>
      <w:proofErr w:type="spellEnd"/>
      <w:r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Biyokimya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.Hüseyin</w:t>
      </w:r>
      <w:proofErr w:type="spellEnd"/>
      <w:r w:rsidRPr="006B018C">
        <w:rPr>
          <w:b/>
          <w:sz w:val="24"/>
          <w:szCs w:val="24"/>
        </w:rPr>
        <w:t xml:space="preserve"> ALTUNDAĞ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D3ED3"/>
    <w:rsid w:val="00107690"/>
    <w:rsid w:val="001121FF"/>
    <w:rsid w:val="00130A2A"/>
    <w:rsid w:val="00137516"/>
    <w:rsid w:val="00152100"/>
    <w:rsid w:val="001642C7"/>
    <w:rsid w:val="00167F0E"/>
    <w:rsid w:val="00183A85"/>
    <w:rsid w:val="001B3AB2"/>
    <w:rsid w:val="001D70B7"/>
    <w:rsid w:val="001E065B"/>
    <w:rsid w:val="001F789B"/>
    <w:rsid w:val="0021176F"/>
    <w:rsid w:val="002130A8"/>
    <w:rsid w:val="002236B9"/>
    <w:rsid w:val="00223EC3"/>
    <w:rsid w:val="0027260A"/>
    <w:rsid w:val="00272CAE"/>
    <w:rsid w:val="0028663F"/>
    <w:rsid w:val="00292D49"/>
    <w:rsid w:val="00297E5A"/>
    <w:rsid w:val="002B64F5"/>
    <w:rsid w:val="002C4479"/>
    <w:rsid w:val="002D4724"/>
    <w:rsid w:val="003022CE"/>
    <w:rsid w:val="003137EA"/>
    <w:rsid w:val="00326E89"/>
    <w:rsid w:val="00340ABA"/>
    <w:rsid w:val="00361088"/>
    <w:rsid w:val="003860E6"/>
    <w:rsid w:val="003B36C9"/>
    <w:rsid w:val="003B3CB2"/>
    <w:rsid w:val="003B5D9B"/>
    <w:rsid w:val="003B615E"/>
    <w:rsid w:val="003C15DF"/>
    <w:rsid w:val="003C6AB0"/>
    <w:rsid w:val="003D2995"/>
    <w:rsid w:val="003D5ECF"/>
    <w:rsid w:val="003D6194"/>
    <w:rsid w:val="003F10EB"/>
    <w:rsid w:val="00411FF2"/>
    <w:rsid w:val="0042338B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21832"/>
    <w:rsid w:val="005276AB"/>
    <w:rsid w:val="0053400F"/>
    <w:rsid w:val="0054422B"/>
    <w:rsid w:val="005453C9"/>
    <w:rsid w:val="00554D16"/>
    <w:rsid w:val="005616FF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277CF"/>
    <w:rsid w:val="00647EB9"/>
    <w:rsid w:val="006774A8"/>
    <w:rsid w:val="00682DB8"/>
    <w:rsid w:val="00685691"/>
    <w:rsid w:val="006901DE"/>
    <w:rsid w:val="006B018C"/>
    <w:rsid w:val="006B415E"/>
    <w:rsid w:val="006C6B46"/>
    <w:rsid w:val="006D1793"/>
    <w:rsid w:val="006E4C31"/>
    <w:rsid w:val="006F02C6"/>
    <w:rsid w:val="006F48DB"/>
    <w:rsid w:val="00723F05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B3C27"/>
    <w:rsid w:val="008E2D63"/>
    <w:rsid w:val="008E6BAF"/>
    <w:rsid w:val="00901C16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51B01"/>
    <w:rsid w:val="00B65BA5"/>
    <w:rsid w:val="00B70BED"/>
    <w:rsid w:val="00B913CB"/>
    <w:rsid w:val="00B94581"/>
    <w:rsid w:val="00BA5D3D"/>
    <w:rsid w:val="00BC13DA"/>
    <w:rsid w:val="00BC45AC"/>
    <w:rsid w:val="00BD183E"/>
    <w:rsid w:val="00BD40EC"/>
    <w:rsid w:val="00BD5743"/>
    <w:rsid w:val="00BE66DB"/>
    <w:rsid w:val="00C02F3A"/>
    <w:rsid w:val="00C1103B"/>
    <w:rsid w:val="00C44145"/>
    <w:rsid w:val="00C47C78"/>
    <w:rsid w:val="00C54726"/>
    <w:rsid w:val="00C56888"/>
    <w:rsid w:val="00C6457E"/>
    <w:rsid w:val="00C745C8"/>
    <w:rsid w:val="00C74EB3"/>
    <w:rsid w:val="00C906A9"/>
    <w:rsid w:val="00C912B8"/>
    <w:rsid w:val="00CA6448"/>
    <w:rsid w:val="00CB7E91"/>
    <w:rsid w:val="00CC3400"/>
    <w:rsid w:val="00CC53D9"/>
    <w:rsid w:val="00CE507A"/>
    <w:rsid w:val="00CE7CD3"/>
    <w:rsid w:val="00CF3E3B"/>
    <w:rsid w:val="00D16B74"/>
    <w:rsid w:val="00D172FB"/>
    <w:rsid w:val="00D20355"/>
    <w:rsid w:val="00D253E7"/>
    <w:rsid w:val="00D30CE7"/>
    <w:rsid w:val="00D3186A"/>
    <w:rsid w:val="00D719A6"/>
    <w:rsid w:val="00D77168"/>
    <w:rsid w:val="00D9623D"/>
    <w:rsid w:val="00DB739E"/>
    <w:rsid w:val="00DD38AB"/>
    <w:rsid w:val="00DF0856"/>
    <w:rsid w:val="00DF2F32"/>
    <w:rsid w:val="00DF4605"/>
    <w:rsid w:val="00E0574E"/>
    <w:rsid w:val="00E0744E"/>
    <w:rsid w:val="00E14833"/>
    <w:rsid w:val="00E20E94"/>
    <w:rsid w:val="00E42495"/>
    <w:rsid w:val="00E57CEC"/>
    <w:rsid w:val="00E612EC"/>
    <w:rsid w:val="00E6199A"/>
    <w:rsid w:val="00E76188"/>
    <w:rsid w:val="00EC0129"/>
    <w:rsid w:val="00EF2477"/>
    <w:rsid w:val="00EF508D"/>
    <w:rsid w:val="00F0416C"/>
    <w:rsid w:val="00F17C2F"/>
    <w:rsid w:val="00F26CA6"/>
    <w:rsid w:val="00F3400E"/>
    <w:rsid w:val="00F3508B"/>
    <w:rsid w:val="00F72E6B"/>
    <w:rsid w:val="00F74852"/>
    <w:rsid w:val="00F819B0"/>
    <w:rsid w:val="00F84E6B"/>
    <w:rsid w:val="00F911BA"/>
    <w:rsid w:val="00FB032E"/>
    <w:rsid w:val="00FB73F9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0E2B2-01F6-4B56-A9A5-CEDD23AD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4</cp:revision>
  <cp:lastPrinted>2014-02-05T07:56:00Z</cp:lastPrinted>
  <dcterms:created xsi:type="dcterms:W3CDTF">2014-02-05T07:49:00Z</dcterms:created>
  <dcterms:modified xsi:type="dcterms:W3CDTF">2014-02-05T08:37:00Z</dcterms:modified>
</cp:coreProperties>
</file>