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TC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SAKARYA ÜNİVERSİTESİ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FEN-EDEBİYAT FAKÜLTESİ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KİMYA BÖLÜM KURUL TUTANAĞI</w:t>
      </w:r>
    </w:p>
    <w:p w:rsidR="007901D8" w:rsidRPr="007901D8" w:rsidRDefault="007901D8" w:rsidP="007901D8"/>
    <w:p w:rsidR="009F6C99" w:rsidRPr="00BD4E6C" w:rsidRDefault="009F6C99" w:rsidP="009F6C99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 w:rsidR="0053400F">
        <w:rPr>
          <w:b/>
        </w:rPr>
        <w:t xml:space="preserve">: </w:t>
      </w:r>
      <w:r w:rsidR="000C5ACF">
        <w:rPr>
          <w:b/>
        </w:rPr>
        <w:t>18.02</w:t>
      </w:r>
      <w:r w:rsidR="00013F2E">
        <w:rPr>
          <w:b/>
        </w:rPr>
        <w:t>.2014</w:t>
      </w:r>
    </w:p>
    <w:p w:rsidR="009F6C99" w:rsidRDefault="009F6C99" w:rsidP="009F6C99">
      <w:pPr>
        <w:tabs>
          <w:tab w:val="left" w:pos="2410"/>
        </w:tabs>
        <w:rPr>
          <w:b/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</w:t>
      </w:r>
      <w:r w:rsidR="00FB73F9">
        <w:rPr>
          <w:b/>
          <w:sz w:val="24"/>
        </w:rPr>
        <w:t>4</w:t>
      </w:r>
      <w:r w:rsidRPr="00BD4E6C">
        <w:rPr>
          <w:b/>
          <w:sz w:val="24"/>
        </w:rPr>
        <w:t xml:space="preserve"> / </w:t>
      </w:r>
      <w:r w:rsidR="000C5ACF">
        <w:rPr>
          <w:b/>
          <w:sz w:val="24"/>
        </w:rPr>
        <w:t>83</w:t>
      </w:r>
    </w:p>
    <w:p w:rsidR="00062B67" w:rsidRDefault="00062B67" w:rsidP="009F6C99">
      <w:pPr>
        <w:tabs>
          <w:tab w:val="left" w:pos="2410"/>
        </w:tabs>
        <w:rPr>
          <w:b/>
          <w:sz w:val="24"/>
        </w:rPr>
      </w:pPr>
    </w:p>
    <w:p w:rsidR="009F6C99" w:rsidRDefault="00183A85" w:rsidP="00843C9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Genişletilmiş </w:t>
      </w:r>
      <w:r w:rsidR="009F6C99" w:rsidRPr="00150C60">
        <w:rPr>
          <w:sz w:val="24"/>
          <w:szCs w:val="24"/>
        </w:rPr>
        <w:t xml:space="preserve">Bölüm </w:t>
      </w:r>
      <w:r w:rsidR="009F6C99">
        <w:rPr>
          <w:sz w:val="24"/>
          <w:szCs w:val="24"/>
        </w:rPr>
        <w:t>K</w:t>
      </w:r>
      <w:r w:rsidR="009F6C99" w:rsidRPr="00150C60">
        <w:rPr>
          <w:sz w:val="24"/>
          <w:szCs w:val="24"/>
        </w:rPr>
        <w:t>urulu Bölüm Başkan</w:t>
      </w:r>
      <w:r w:rsidR="000C5ACF">
        <w:rPr>
          <w:sz w:val="24"/>
          <w:szCs w:val="24"/>
        </w:rPr>
        <w:t xml:space="preserve"> Vekili</w:t>
      </w:r>
      <w:r w:rsidR="0008134C">
        <w:rPr>
          <w:sz w:val="24"/>
          <w:szCs w:val="24"/>
        </w:rPr>
        <w:t xml:space="preserve"> </w:t>
      </w:r>
      <w:proofErr w:type="spellStart"/>
      <w:proofErr w:type="gramStart"/>
      <w:r w:rsidR="000C5ACF">
        <w:rPr>
          <w:sz w:val="24"/>
          <w:szCs w:val="24"/>
        </w:rPr>
        <w:t>Yrd.Doç.Dr</w:t>
      </w:r>
      <w:proofErr w:type="gramEnd"/>
      <w:r w:rsidR="000C5ACF">
        <w:rPr>
          <w:sz w:val="24"/>
          <w:szCs w:val="24"/>
        </w:rPr>
        <w:t>.Hüseyin</w:t>
      </w:r>
      <w:proofErr w:type="spellEnd"/>
      <w:r w:rsidR="000C5ACF">
        <w:rPr>
          <w:sz w:val="24"/>
          <w:szCs w:val="24"/>
        </w:rPr>
        <w:t xml:space="preserve"> ALTUNDAĞ</w:t>
      </w:r>
      <w:r w:rsidR="0008134C" w:rsidRPr="007C182E">
        <w:rPr>
          <w:b/>
          <w:sz w:val="24"/>
          <w:szCs w:val="24"/>
        </w:rPr>
        <w:t xml:space="preserve"> </w:t>
      </w:r>
      <w:r w:rsidR="0008134C" w:rsidRPr="00150C60">
        <w:rPr>
          <w:sz w:val="24"/>
          <w:szCs w:val="24"/>
        </w:rPr>
        <w:t xml:space="preserve"> </w:t>
      </w:r>
      <w:r w:rsidR="009F6C99" w:rsidRPr="00150C60">
        <w:rPr>
          <w:sz w:val="24"/>
          <w:szCs w:val="24"/>
        </w:rPr>
        <w:t>Başkanlığında toplanarak aşağıdaki karar al</w:t>
      </w:r>
      <w:r w:rsidR="00B01365">
        <w:rPr>
          <w:sz w:val="24"/>
          <w:szCs w:val="24"/>
        </w:rPr>
        <w:t>ın</w:t>
      </w:r>
      <w:r w:rsidR="009F6C99" w:rsidRPr="00150C60">
        <w:rPr>
          <w:sz w:val="24"/>
          <w:szCs w:val="24"/>
        </w:rPr>
        <w:t>mıştır.</w:t>
      </w:r>
    </w:p>
    <w:p w:rsidR="005834C0" w:rsidRDefault="005834C0" w:rsidP="009F6C99">
      <w:pPr>
        <w:rPr>
          <w:b/>
          <w:sz w:val="22"/>
          <w:szCs w:val="22"/>
          <w:u w:val="single"/>
        </w:rPr>
      </w:pPr>
    </w:p>
    <w:p w:rsidR="006B018C" w:rsidRPr="006B018C" w:rsidRDefault="006B018C" w:rsidP="006B018C">
      <w:pPr>
        <w:rPr>
          <w:b/>
          <w:sz w:val="24"/>
          <w:szCs w:val="24"/>
          <w:u w:val="single"/>
        </w:rPr>
      </w:pPr>
      <w:r w:rsidRPr="006B018C">
        <w:rPr>
          <w:b/>
          <w:sz w:val="24"/>
          <w:szCs w:val="24"/>
          <w:u w:val="single"/>
        </w:rPr>
        <w:t>TOPLANTIDA BULUNANLAR  :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  <w:u w:val="single"/>
        </w:rPr>
        <w:t xml:space="preserve">   TOPLANTIDA BULUNMAYANLAR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Prof.Dr.M.Şahin</w:t>
      </w:r>
      <w:proofErr w:type="spellEnd"/>
      <w:proofErr w:type="gramEnd"/>
      <w:r w:rsidRPr="006B018C">
        <w:rPr>
          <w:sz w:val="24"/>
          <w:szCs w:val="24"/>
        </w:rPr>
        <w:t xml:space="preserve"> DÜNDAR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r w:rsidRPr="006B018C">
        <w:rPr>
          <w:sz w:val="24"/>
          <w:szCs w:val="24"/>
        </w:rPr>
        <w:t>Prof.Dr.Murat</w:t>
      </w:r>
      <w:proofErr w:type="spellEnd"/>
      <w:r w:rsidRPr="006B018C">
        <w:rPr>
          <w:sz w:val="24"/>
          <w:szCs w:val="24"/>
        </w:rPr>
        <w:t xml:space="preserve"> TEKER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Prof.Dr.Mustafa</w:t>
      </w:r>
      <w:proofErr w:type="spellEnd"/>
      <w:proofErr w:type="gramEnd"/>
      <w:r w:rsidRPr="006B018C">
        <w:rPr>
          <w:sz w:val="24"/>
          <w:szCs w:val="24"/>
        </w:rPr>
        <w:t xml:space="preserve"> KÜÇÜKİSLAMOĞLU</w:t>
      </w:r>
      <w:r w:rsidR="000C5ACF">
        <w:rPr>
          <w:sz w:val="24"/>
          <w:szCs w:val="24"/>
        </w:rPr>
        <w:t xml:space="preserve"> 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Prof.Dr.Salih</w:t>
      </w:r>
      <w:proofErr w:type="spellEnd"/>
      <w:proofErr w:type="gramEnd"/>
      <w:r w:rsidRPr="006B018C">
        <w:rPr>
          <w:sz w:val="24"/>
          <w:szCs w:val="24"/>
        </w:rPr>
        <w:t xml:space="preserve"> Zeki YILDIZ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r w:rsidRPr="006B018C">
        <w:rPr>
          <w:sz w:val="24"/>
          <w:szCs w:val="24"/>
        </w:rPr>
        <w:t>Yrd.Doç.Dr.Kudret</w:t>
      </w:r>
      <w:proofErr w:type="spellEnd"/>
      <w:r w:rsidRPr="006B018C">
        <w:rPr>
          <w:sz w:val="24"/>
          <w:szCs w:val="24"/>
        </w:rPr>
        <w:t xml:space="preserve"> YILDIRIM</w:t>
      </w:r>
    </w:p>
    <w:p w:rsidR="006B018C" w:rsidRPr="006B018C" w:rsidRDefault="006B018C" w:rsidP="006B018C">
      <w:pPr>
        <w:pStyle w:val="3-normalyaz"/>
        <w:spacing w:before="0" w:beforeAutospacing="0" w:after="0" w:afterAutospacing="0"/>
        <w:jc w:val="both"/>
      </w:pPr>
      <w:proofErr w:type="spellStart"/>
      <w:r w:rsidRPr="006B018C">
        <w:t>Yrd.Doç.Dr.Hüseyin</w:t>
      </w:r>
      <w:proofErr w:type="spellEnd"/>
      <w:r w:rsidRPr="006B018C">
        <w:t xml:space="preserve"> ALTUNDAĞ</w:t>
      </w:r>
      <w:bookmarkStart w:id="0" w:name="_GoBack"/>
      <w:bookmarkEnd w:id="0"/>
    </w:p>
    <w:p w:rsidR="006B018C" w:rsidRPr="006B018C" w:rsidRDefault="006B018C" w:rsidP="006B018C">
      <w:pPr>
        <w:pStyle w:val="3-normalyaz"/>
        <w:spacing w:before="0" w:beforeAutospacing="0" w:after="0" w:afterAutospacing="0"/>
        <w:jc w:val="both"/>
      </w:pPr>
    </w:p>
    <w:p w:rsidR="008576BF" w:rsidRPr="004E2B2C" w:rsidRDefault="008576BF" w:rsidP="008576BF">
      <w:pPr>
        <w:jc w:val="both"/>
        <w:rPr>
          <w:sz w:val="24"/>
          <w:szCs w:val="24"/>
        </w:rPr>
      </w:pPr>
      <w:r w:rsidRPr="008576BF">
        <w:rPr>
          <w:b/>
          <w:sz w:val="24"/>
          <w:szCs w:val="24"/>
        </w:rPr>
        <w:t>1-</w:t>
      </w:r>
      <w:r w:rsidRPr="004E2B2C">
        <w:rPr>
          <w:sz w:val="24"/>
          <w:szCs w:val="24"/>
        </w:rPr>
        <w:t>Anabilim Dalı Yüksek Lisans öğrenci</w:t>
      </w:r>
      <w:r w:rsidR="000C5ACF">
        <w:rPr>
          <w:sz w:val="24"/>
          <w:szCs w:val="24"/>
        </w:rPr>
        <w:t xml:space="preserve">leri Çiğdem UĞURLU, 1250Y18356 Seher ALTUN, 1250Y18353 </w:t>
      </w:r>
      <w:proofErr w:type="spellStart"/>
      <w:r w:rsidR="000C5ACF">
        <w:rPr>
          <w:sz w:val="24"/>
          <w:szCs w:val="24"/>
        </w:rPr>
        <w:t>no’lu</w:t>
      </w:r>
      <w:proofErr w:type="spellEnd"/>
      <w:r w:rsidR="000C5ACF">
        <w:rPr>
          <w:sz w:val="24"/>
          <w:szCs w:val="24"/>
        </w:rPr>
        <w:t xml:space="preserve"> Lütfi IŞIK, 1250Y18150 </w:t>
      </w:r>
      <w:proofErr w:type="spellStart"/>
      <w:r w:rsidR="000C5ACF">
        <w:rPr>
          <w:sz w:val="24"/>
          <w:szCs w:val="24"/>
        </w:rPr>
        <w:t>no’lu</w:t>
      </w:r>
      <w:proofErr w:type="spellEnd"/>
      <w:r w:rsidR="000C5ACF">
        <w:rPr>
          <w:sz w:val="24"/>
          <w:szCs w:val="24"/>
        </w:rPr>
        <w:t xml:space="preserve"> Ahmet AYTEKİN, 1250Y18451 </w:t>
      </w:r>
      <w:proofErr w:type="spellStart"/>
      <w:r w:rsidR="000C5ACF">
        <w:rPr>
          <w:sz w:val="24"/>
          <w:szCs w:val="24"/>
        </w:rPr>
        <w:t>no’lu</w:t>
      </w:r>
      <w:proofErr w:type="spellEnd"/>
      <w:r w:rsidR="000C5ACF">
        <w:rPr>
          <w:sz w:val="24"/>
          <w:szCs w:val="24"/>
        </w:rPr>
        <w:t xml:space="preserve"> Samet SOLAK, 1250Y18153 </w:t>
      </w:r>
      <w:proofErr w:type="spellStart"/>
      <w:r w:rsidR="000C5ACF">
        <w:rPr>
          <w:sz w:val="24"/>
          <w:szCs w:val="24"/>
        </w:rPr>
        <w:t>no’lu</w:t>
      </w:r>
      <w:proofErr w:type="spellEnd"/>
      <w:r w:rsidR="000C5ACF">
        <w:rPr>
          <w:sz w:val="24"/>
          <w:szCs w:val="24"/>
        </w:rPr>
        <w:t xml:space="preserve"> Seden GÜREL ve 1250Y18155 </w:t>
      </w:r>
      <w:proofErr w:type="spellStart"/>
      <w:r w:rsidR="000C5ACF">
        <w:rPr>
          <w:sz w:val="24"/>
          <w:szCs w:val="24"/>
        </w:rPr>
        <w:t>no’lu</w:t>
      </w:r>
      <w:proofErr w:type="spellEnd"/>
      <w:r w:rsidR="000C5ACF">
        <w:rPr>
          <w:sz w:val="24"/>
          <w:szCs w:val="24"/>
        </w:rPr>
        <w:t xml:space="preserve"> Yakup </w:t>
      </w:r>
      <w:proofErr w:type="spellStart"/>
      <w:r w:rsidR="000C5ACF">
        <w:rPr>
          <w:sz w:val="24"/>
          <w:szCs w:val="24"/>
        </w:rPr>
        <w:t>ÇALIKOĞLU’nun</w:t>
      </w:r>
      <w:proofErr w:type="spellEnd"/>
      <w:r w:rsidR="000C5ACF">
        <w:rPr>
          <w:sz w:val="24"/>
          <w:szCs w:val="24"/>
        </w:rPr>
        <w:t xml:space="preserve"> </w:t>
      </w:r>
      <w:r w:rsidRPr="004E2B2C">
        <w:rPr>
          <w:sz w:val="24"/>
          <w:szCs w:val="24"/>
        </w:rPr>
        <w:t xml:space="preserve">Tez Öneri </w:t>
      </w:r>
      <w:r w:rsidR="000C5ACF">
        <w:rPr>
          <w:sz w:val="24"/>
          <w:szCs w:val="24"/>
        </w:rPr>
        <w:t>F</w:t>
      </w:r>
      <w:r w:rsidRPr="004E2B2C">
        <w:rPr>
          <w:sz w:val="24"/>
          <w:szCs w:val="24"/>
        </w:rPr>
        <w:t>orm</w:t>
      </w:r>
      <w:r w:rsidR="000C5ACF">
        <w:rPr>
          <w:sz w:val="24"/>
          <w:szCs w:val="24"/>
        </w:rPr>
        <w:t>larının</w:t>
      </w:r>
      <w:r w:rsidRPr="004E2B2C">
        <w:rPr>
          <w:sz w:val="24"/>
          <w:szCs w:val="24"/>
        </w:rPr>
        <w:t xml:space="preserve"> ekteki şekliyle kabulüne ve durumun Enstitü Makamına arzına oybirliği ile karar verilmiştir.</w:t>
      </w:r>
    </w:p>
    <w:p w:rsidR="008576BF" w:rsidRPr="004E2B2C" w:rsidRDefault="008576BF" w:rsidP="008576BF">
      <w:pPr>
        <w:jc w:val="both"/>
        <w:rPr>
          <w:sz w:val="24"/>
          <w:szCs w:val="24"/>
        </w:rPr>
      </w:pPr>
    </w:p>
    <w:p w:rsidR="008576BF" w:rsidRDefault="008576BF" w:rsidP="008576BF">
      <w:pPr>
        <w:spacing w:line="360" w:lineRule="auto"/>
        <w:jc w:val="both"/>
        <w:rPr>
          <w:sz w:val="24"/>
          <w:szCs w:val="24"/>
        </w:rPr>
      </w:pPr>
    </w:p>
    <w:p w:rsidR="008576BF" w:rsidRPr="004E2B2C" w:rsidRDefault="008576BF" w:rsidP="008576BF">
      <w:pPr>
        <w:spacing w:line="360" w:lineRule="auto"/>
        <w:jc w:val="both"/>
        <w:rPr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Prof.Dr.M.Şahin</w:t>
      </w:r>
      <w:proofErr w:type="spellEnd"/>
      <w:proofErr w:type="gramEnd"/>
      <w:r w:rsidRPr="006B018C">
        <w:rPr>
          <w:b/>
          <w:sz w:val="24"/>
          <w:szCs w:val="24"/>
        </w:rPr>
        <w:t xml:space="preserve"> DÜNDAR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proofErr w:type="spellStart"/>
      <w:r w:rsidRPr="006B018C">
        <w:rPr>
          <w:b/>
          <w:sz w:val="24"/>
          <w:szCs w:val="24"/>
        </w:rPr>
        <w:t>Prof.Dr.M.Şahin</w:t>
      </w:r>
      <w:proofErr w:type="spellEnd"/>
      <w:r w:rsidRPr="006B018C">
        <w:rPr>
          <w:b/>
          <w:sz w:val="24"/>
          <w:szCs w:val="24"/>
        </w:rPr>
        <w:t xml:space="preserve"> DÜNDAR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Bölüm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>Analitik Kimya ABD Başkanı</w:t>
      </w:r>
    </w:p>
    <w:p w:rsidR="006B018C" w:rsidRDefault="006B018C" w:rsidP="006B018C">
      <w:pPr>
        <w:rPr>
          <w:b/>
          <w:sz w:val="24"/>
          <w:szCs w:val="24"/>
        </w:rPr>
      </w:pPr>
    </w:p>
    <w:p w:rsidR="006B018C" w:rsidRDefault="006B018C" w:rsidP="006B018C">
      <w:pPr>
        <w:rPr>
          <w:b/>
          <w:sz w:val="24"/>
          <w:szCs w:val="24"/>
        </w:rPr>
      </w:pPr>
    </w:p>
    <w:p w:rsidR="008576BF" w:rsidRDefault="008576BF" w:rsidP="006B018C">
      <w:pPr>
        <w:rPr>
          <w:b/>
          <w:sz w:val="24"/>
          <w:szCs w:val="24"/>
        </w:rPr>
      </w:pPr>
    </w:p>
    <w:p w:rsidR="008576BF" w:rsidRPr="006B018C" w:rsidRDefault="008576BF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Prof.Dr.Murat</w:t>
      </w:r>
      <w:proofErr w:type="spellEnd"/>
      <w:proofErr w:type="gramEnd"/>
      <w:r w:rsidRPr="006B018C">
        <w:rPr>
          <w:b/>
          <w:sz w:val="24"/>
          <w:szCs w:val="24"/>
        </w:rPr>
        <w:t xml:space="preserve"> TEKER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 xml:space="preserve">        </w:t>
      </w:r>
      <w:proofErr w:type="spellStart"/>
      <w:r w:rsidRPr="006B018C">
        <w:rPr>
          <w:b/>
          <w:sz w:val="24"/>
          <w:szCs w:val="24"/>
        </w:rPr>
        <w:t>Prof.Dr.Mustafa</w:t>
      </w:r>
      <w:proofErr w:type="spellEnd"/>
      <w:r w:rsidRPr="006B018C">
        <w:rPr>
          <w:b/>
          <w:sz w:val="24"/>
          <w:szCs w:val="24"/>
        </w:rPr>
        <w:t xml:space="preserve"> KÜÇÜKİSLAMOĞLU 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Fizikokimya ABD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>Organik Kimya ABD Başkanı</w:t>
      </w:r>
    </w:p>
    <w:p w:rsidR="006B018C" w:rsidRDefault="00C1103B" w:rsidP="006B018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F2B2A" w:rsidRDefault="005F2B2A" w:rsidP="006B018C">
      <w:pPr>
        <w:rPr>
          <w:b/>
          <w:sz w:val="24"/>
          <w:szCs w:val="24"/>
        </w:rPr>
      </w:pPr>
    </w:p>
    <w:p w:rsidR="008576BF" w:rsidRDefault="008576BF" w:rsidP="006B018C">
      <w:pPr>
        <w:rPr>
          <w:b/>
          <w:sz w:val="24"/>
          <w:szCs w:val="24"/>
        </w:rPr>
      </w:pPr>
    </w:p>
    <w:p w:rsidR="000C5ACF" w:rsidRPr="006B018C" w:rsidRDefault="000C5ACF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Pğrof.Dr.Salih</w:t>
      </w:r>
      <w:proofErr w:type="spellEnd"/>
      <w:proofErr w:type="gramEnd"/>
      <w:r w:rsidRPr="006B018C">
        <w:rPr>
          <w:b/>
          <w:sz w:val="24"/>
          <w:szCs w:val="24"/>
        </w:rPr>
        <w:t xml:space="preserve"> Zeki YILDIZ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proofErr w:type="spellStart"/>
      <w:r w:rsidRPr="006B018C">
        <w:rPr>
          <w:b/>
          <w:sz w:val="24"/>
          <w:szCs w:val="24"/>
        </w:rPr>
        <w:t>Yrd.Doç.Dr.Kudret</w:t>
      </w:r>
      <w:proofErr w:type="spellEnd"/>
      <w:r w:rsidRPr="006B018C">
        <w:rPr>
          <w:b/>
          <w:sz w:val="24"/>
          <w:szCs w:val="24"/>
        </w:rPr>
        <w:t xml:space="preserve"> YILDIRIM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Anorganik Kimya ABD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 xml:space="preserve">   Biyokimya ABD Başkanı</w:t>
      </w:r>
    </w:p>
    <w:p w:rsidR="006B018C" w:rsidRDefault="006B018C" w:rsidP="006B018C">
      <w:pPr>
        <w:rPr>
          <w:b/>
          <w:sz w:val="24"/>
          <w:szCs w:val="24"/>
        </w:rPr>
      </w:pPr>
    </w:p>
    <w:p w:rsidR="006B018C" w:rsidRDefault="006B018C" w:rsidP="006B018C">
      <w:pPr>
        <w:rPr>
          <w:b/>
          <w:sz w:val="24"/>
          <w:szCs w:val="24"/>
        </w:rPr>
      </w:pPr>
    </w:p>
    <w:p w:rsidR="008576BF" w:rsidRDefault="008576BF" w:rsidP="006B018C">
      <w:pPr>
        <w:rPr>
          <w:b/>
          <w:sz w:val="24"/>
          <w:szCs w:val="24"/>
        </w:rPr>
      </w:pPr>
    </w:p>
    <w:p w:rsidR="008576BF" w:rsidRPr="006B018C" w:rsidRDefault="008576BF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jc w:val="center"/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Yrd.Doç.Dr</w:t>
      </w:r>
      <w:proofErr w:type="gramEnd"/>
      <w:r w:rsidRPr="006B018C">
        <w:rPr>
          <w:b/>
          <w:sz w:val="24"/>
          <w:szCs w:val="24"/>
        </w:rPr>
        <w:t>.Hüseyin</w:t>
      </w:r>
      <w:proofErr w:type="spellEnd"/>
      <w:r w:rsidRPr="006B018C">
        <w:rPr>
          <w:b/>
          <w:sz w:val="24"/>
          <w:szCs w:val="24"/>
        </w:rPr>
        <w:t xml:space="preserve"> ALTUNDAĞ</w:t>
      </w:r>
    </w:p>
    <w:p w:rsidR="006B018C" w:rsidRPr="006B018C" w:rsidRDefault="006B018C" w:rsidP="005F2B2A">
      <w:pPr>
        <w:jc w:val="center"/>
        <w:rPr>
          <w:sz w:val="24"/>
          <w:szCs w:val="24"/>
        </w:rPr>
      </w:pPr>
      <w:r w:rsidRPr="006B018C">
        <w:rPr>
          <w:b/>
          <w:sz w:val="24"/>
          <w:szCs w:val="24"/>
        </w:rPr>
        <w:t>Bölüm Başkan Yardımcısı</w:t>
      </w:r>
    </w:p>
    <w:sectPr w:rsidR="006B018C" w:rsidRPr="006B018C" w:rsidSect="002B64F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D6AAA"/>
    <w:multiLevelType w:val="hybridMultilevel"/>
    <w:tmpl w:val="05E20808"/>
    <w:lvl w:ilvl="0" w:tplc="360CF8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>
    <w:nsid w:val="38294415"/>
    <w:multiLevelType w:val="hybridMultilevel"/>
    <w:tmpl w:val="D5721D3E"/>
    <w:lvl w:ilvl="0" w:tplc="91666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163FC"/>
    <w:multiLevelType w:val="hybridMultilevel"/>
    <w:tmpl w:val="25BE37B2"/>
    <w:lvl w:ilvl="0" w:tplc="D608A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91E7D"/>
    <w:multiLevelType w:val="hybridMultilevel"/>
    <w:tmpl w:val="E618C35E"/>
    <w:lvl w:ilvl="0" w:tplc="043A8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B23C7"/>
    <w:multiLevelType w:val="hybridMultilevel"/>
    <w:tmpl w:val="9328075E"/>
    <w:lvl w:ilvl="0" w:tplc="1F2AE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10D42"/>
    <w:multiLevelType w:val="hybridMultilevel"/>
    <w:tmpl w:val="92A2F2AE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105A03"/>
    <w:multiLevelType w:val="hybridMultilevel"/>
    <w:tmpl w:val="EEA60104"/>
    <w:lvl w:ilvl="0" w:tplc="DC1CB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62158"/>
    <w:multiLevelType w:val="hybridMultilevel"/>
    <w:tmpl w:val="7C32FBD0"/>
    <w:lvl w:ilvl="0" w:tplc="92206C2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99"/>
    <w:rsid w:val="00013F2E"/>
    <w:rsid w:val="00021BB3"/>
    <w:rsid w:val="0003296B"/>
    <w:rsid w:val="000370D9"/>
    <w:rsid w:val="00042239"/>
    <w:rsid w:val="00061871"/>
    <w:rsid w:val="0006269B"/>
    <w:rsid w:val="00062B67"/>
    <w:rsid w:val="00065D1A"/>
    <w:rsid w:val="000670F8"/>
    <w:rsid w:val="000730FA"/>
    <w:rsid w:val="000805E3"/>
    <w:rsid w:val="0008134C"/>
    <w:rsid w:val="00086421"/>
    <w:rsid w:val="00097E54"/>
    <w:rsid w:val="000A5091"/>
    <w:rsid w:val="000A6EF9"/>
    <w:rsid w:val="000C0B6B"/>
    <w:rsid w:val="000C0EFA"/>
    <w:rsid w:val="000C153E"/>
    <w:rsid w:val="000C4795"/>
    <w:rsid w:val="000C5ACF"/>
    <w:rsid w:val="000D3ED3"/>
    <w:rsid w:val="00107690"/>
    <w:rsid w:val="001121FF"/>
    <w:rsid w:val="00130A2A"/>
    <w:rsid w:val="00137516"/>
    <w:rsid w:val="00152100"/>
    <w:rsid w:val="001642C7"/>
    <w:rsid w:val="00167F0E"/>
    <w:rsid w:val="00183A85"/>
    <w:rsid w:val="001B3AB2"/>
    <w:rsid w:val="001D70B7"/>
    <w:rsid w:val="001E065B"/>
    <w:rsid w:val="001F789B"/>
    <w:rsid w:val="0021176F"/>
    <w:rsid w:val="002130A8"/>
    <w:rsid w:val="002236B9"/>
    <w:rsid w:val="00223EC3"/>
    <w:rsid w:val="0027260A"/>
    <w:rsid w:val="00272CAE"/>
    <w:rsid w:val="0028663F"/>
    <w:rsid w:val="00292D49"/>
    <w:rsid w:val="00297E5A"/>
    <w:rsid w:val="002B64F5"/>
    <w:rsid w:val="002C4479"/>
    <w:rsid w:val="002D4724"/>
    <w:rsid w:val="003022CE"/>
    <w:rsid w:val="003137EA"/>
    <w:rsid w:val="00326E89"/>
    <w:rsid w:val="00340ABA"/>
    <w:rsid w:val="00361088"/>
    <w:rsid w:val="003860E6"/>
    <w:rsid w:val="003B3CB2"/>
    <w:rsid w:val="003B5D9B"/>
    <w:rsid w:val="003B615E"/>
    <w:rsid w:val="003C15DF"/>
    <w:rsid w:val="003C6AB0"/>
    <w:rsid w:val="003D2995"/>
    <w:rsid w:val="003D5ECF"/>
    <w:rsid w:val="003D6194"/>
    <w:rsid w:val="003F10EB"/>
    <w:rsid w:val="00411FF2"/>
    <w:rsid w:val="0042338B"/>
    <w:rsid w:val="00424DC3"/>
    <w:rsid w:val="004309AA"/>
    <w:rsid w:val="004673B2"/>
    <w:rsid w:val="004C4651"/>
    <w:rsid w:val="004C5EE7"/>
    <w:rsid w:val="004C5EED"/>
    <w:rsid w:val="004C7EFE"/>
    <w:rsid w:val="004E2B2C"/>
    <w:rsid w:val="00500E97"/>
    <w:rsid w:val="00521832"/>
    <w:rsid w:val="005276AB"/>
    <w:rsid w:val="0053400F"/>
    <w:rsid w:val="0054422B"/>
    <w:rsid w:val="005453C9"/>
    <w:rsid w:val="00554D16"/>
    <w:rsid w:val="005616FF"/>
    <w:rsid w:val="00576007"/>
    <w:rsid w:val="0057783A"/>
    <w:rsid w:val="005834C0"/>
    <w:rsid w:val="005A3CE2"/>
    <w:rsid w:val="005B4197"/>
    <w:rsid w:val="005E147B"/>
    <w:rsid w:val="005F2B2A"/>
    <w:rsid w:val="0060708F"/>
    <w:rsid w:val="0061761D"/>
    <w:rsid w:val="00617D02"/>
    <w:rsid w:val="006277CF"/>
    <w:rsid w:val="00647EB9"/>
    <w:rsid w:val="006774A8"/>
    <w:rsid w:val="00682DB8"/>
    <w:rsid w:val="00685691"/>
    <w:rsid w:val="006901DE"/>
    <w:rsid w:val="006B018C"/>
    <w:rsid w:val="006B415E"/>
    <w:rsid w:val="006C6B46"/>
    <w:rsid w:val="006D1793"/>
    <w:rsid w:val="006E4C31"/>
    <w:rsid w:val="006F02C6"/>
    <w:rsid w:val="006F48DB"/>
    <w:rsid w:val="00726225"/>
    <w:rsid w:val="007312B7"/>
    <w:rsid w:val="007373F2"/>
    <w:rsid w:val="00751188"/>
    <w:rsid w:val="00756E4E"/>
    <w:rsid w:val="00767150"/>
    <w:rsid w:val="00774542"/>
    <w:rsid w:val="00785942"/>
    <w:rsid w:val="007901D8"/>
    <w:rsid w:val="00792BE6"/>
    <w:rsid w:val="00793A74"/>
    <w:rsid w:val="007F0048"/>
    <w:rsid w:val="007F2344"/>
    <w:rsid w:val="00800758"/>
    <w:rsid w:val="0080593B"/>
    <w:rsid w:val="00812908"/>
    <w:rsid w:val="00817383"/>
    <w:rsid w:val="00817897"/>
    <w:rsid w:val="00832EE9"/>
    <w:rsid w:val="0084043C"/>
    <w:rsid w:val="00843C97"/>
    <w:rsid w:val="00851C87"/>
    <w:rsid w:val="0085746B"/>
    <w:rsid w:val="008576BF"/>
    <w:rsid w:val="0086631D"/>
    <w:rsid w:val="00877EE9"/>
    <w:rsid w:val="0088267D"/>
    <w:rsid w:val="00887907"/>
    <w:rsid w:val="0089146E"/>
    <w:rsid w:val="008A1E6F"/>
    <w:rsid w:val="008B3C27"/>
    <w:rsid w:val="008E2D63"/>
    <w:rsid w:val="008E6BAF"/>
    <w:rsid w:val="00901C16"/>
    <w:rsid w:val="009339E5"/>
    <w:rsid w:val="00934BDD"/>
    <w:rsid w:val="009409CB"/>
    <w:rsid w:val="009531AB"/>
    <w:rsid w:val="00953726"/>
    <w:rsid w:val="00955A6E"/>
    <w:rsid w:val="00956457"/>
    <w:rsid w:val="00976881"/>
    <w:rsid w:val="00981CA4"/>
    <w:rsid w:val="00983FBC"/>
    <w:rsid w:val="00991CEC"/>
    <w:rsid w:val="00993471"/>
    <w:rsid w:val="009B6950"/>
    <w:rsid w:val="009C3B3F"/>
    <w:rsid w:val="009D04DF"/>
    <w:rsid w:val="009E3B37"/>
    <w:rsid w:val="009E491B"/>
    <w:rsid w:val="009F6C99"/>
    <w:rsid w:val="00A158A0"/>
    <w:rsid w:val="00A172D3"/>
    <w:rsid w:val="00A2039A"/>
    <w:rsid w:val="00A20781"/>
    <w:rsid w:val="00A215FC"/>
    <w:rsid w:val="00A22E9F"/>
    <w:rsid w:val="00A23F66"/>
    <w:rsid w:val="00A34C9F"/>
    <w:rsid w:val="00A443DD"/>
    <w:rsid w:val="00A44CD6"/>
    <w:rsid w:val="00A626F2"/>
    <w:rsid w:val="00A649A4"/>
    <w:rsid w:val="00A92556"/>
    <w:rsid w:val="00A93275"/>
    <w:rsid w:val="00AA219D"/>
    <w:rsid w:val="00AB3F56"/>
    <w:rsid w:val="00AD19B5"/>
    <w:rsid w:val="00B01365"/>
    <w:rsid w:val="00B21482"/>
    <w:rsid w:val="00B51B01"/>
    <w:rsid w:val="00B65BA5"/>
    <w:rsid w:val="00B70BED"/>
    <w:rsid w:val="00B913CB"/>
    <w:rsid w:val="00B94581"/>
    <w:rsid w:val="00BC13DA"/>
    <w:rsid w:val="00BC45AC"/>
    <w:rsid w:val="00BD40EC"/>
    <w:rsid w:val="00BD5743"/>
    <w:rsid w:val="00BE66DB"/>
    <w:rsid w:val="00C02F3A"/>
    <w:rsid w:val="00C1103B"/>
    <w:rsid w:val="00C44145"/>
    <w:rsid w:val="00C47C78"/>
    <w:rsid w:val="00C54726"/>
    <w:rsid w:val="00C6457E"/>
    <w:rsid w:val="00C745C8"/>
    <w:rsid w:val="00C74EB3"/>
    <w:rsid w:val="00C906A9"/>
    <w:rsid w:val="00C912B8"/>
    <w:rsid w:val="00CA6448"/>
    <w:rsid w:val="00CB7E91"/>
    <w:rsid w:val="00CC3400"/>
    <w:rsid w:val="00CC53D9"/>
    <w:rsid w:val="00CE507A"/>
    <w:rsid w:val="00CE7CD3"/>
    <w:rsid w:val="00CF3E3B"/>
    <w:rsid w:val="00D172FB"/>
    <w:rsid w:val="00D20355"/>
    <w:rsid w:val="00D30CE7"/>
    <w:rsid w:val="00D3186A"/>
    <w:rsid w:val="00D719A6"/>
    <w:rsid w:val="00D77168"/>
    <w:rsid w:val="00D9623D"/>
    <w:rsid w:val="00DB739E"/>
    <w:rsid w:val="00DD38AB"/>
    <w:rsid w:val="00DF0856"/>
    <w:rsid w:val="00DF2F32"/>
    <w:rsid w:val="00DF4605"/>
    <w:rsid w:val="00E0574E"/>
    <w:rsid w:val="00E14833"/>
    <w:rsid w:val="00E20E94"/>
    <w:rsid w:val="00E42495"/>
    <w:rsid w:val="00E57CEC"/>
    <w:rsid w:val="00E6199A"/>
    <w:rsid w:val="00E76188"/>
    <w:rsid w:val="00EC0129"/>
    <w:rsid w:val="00EF2477"/>
    <w:rsid w:val="00EF508D"/>
    <w:rsid w:val="00F0416C"/>
    <w:rsid w:val="00F17C2F"/>
    <w:rsid w:val="00F26CA6"/>
    <w:rsid w:val="00F3400E"/>
    <w:rsid w:val="00F3508B"/>
    <w:rsid w:val="00F72E6B"/>
    <w:rsid w:val="00F74852"/>
    <w:rsid w:val="00F819B0"/>
    <w:rsid w:val="00F84E6B"/>
    <w:rsid w:val="00F911BA"/>
    <w:rsid w:val="00FB032E"/>
    <w:rsid w:val="00FB73F9"/>
    <w:rsid w:val="00FC62A4"/>
    <w:rsid w:val="00FC717D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6B018C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semiHidden/>
    <w:unhideWhenUsed/>
    <w:rsid w:val="00A215FC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6B018C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semiHidden/>
    <w:unhideWhenUsed/>
    <w:rsid w:val="00A215F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0E1F2-9952-4032-859C-1E75F213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Sau</cp:lastModifiedBy>
  <cp:revision>3</cp:revision>
  <cp:lastPrinted>2014-02-18T09:18:00Z</cp:lastPrinted>
  <dcterms:created xsi:type="dcterms:W3CDTF">2014-02-18T09:11:00Z</dcterms:created>
  <dcterms:modified xsi:type="dcterms:W3CDTF">2014-02-18T09:19:00Z</dcterms:modified>
</cp:coreProperties>
</file>