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TC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SAKARYA ÜNİVERSİTESİ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FEN-EDEBİYAT FAKÜLTESİ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KİMYA BÖLÜM KURUL TUTANAĞI</w:t>
      </w:r>
    </w:p>
    <w:p w:rsidR="007901D8" w:rsidRPr="007901D8" w:rsidRDefault="007901D8" w:rsidP="007901D8"/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53400F">
        <w:rPr>
          <w:b/>
        </w:rPr>
        <w:t xml:space="preserve">: </w:t>
      </w:r>
      <w:r w:rsidR="00BD183E">
        <w:rPr>
          <w:b/>
        </w:rPr>
        <w:t>06</w:t>
      </w:r>
      <w:r w:rsidR="00CD3032">
        <w:rPr>
          <w:b/>
        </w:rPr>
        <w:t>.03</w:t>
      </w:r>
      <w:r w:rsidR="00013F2E">
        <w:rPr>
          <w:b/>
        </w:rPr>
        <w:t>.2014</w:t>
      </w:r>
    </w:p>
    <w:p w:rsidR="00062B67" w:rsidRDefault="009F6C99" w:rsidP="009F6C99">
      <w:pPr>
        <w:tabs>
          <w:tab w:val="left" w:pos="2410"/>
        </w:tabs>
        <w:rPr>
          <w:b/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</w:t>
      </w:r>
      <w:r w:rsidR="00FB73F9">
        <w:rPr>
          <w:b/>
          <w:sz w:val="24"/>
        </w:rPr>
        <w:t>4</w:t>
      </w:r>
      <w:r w:rsidRPr="00BD4E6C">
        <w:rPr>
          <w:b/>
          <w:sz w:val="24"/>
        </w:rPr>
        <w:t xml:space="preserve"> / </w:t>
      </w:r>
      <w:r w:rsidR="00CD3032">
        <w:rPr>
          <w:b/>
          <w:sz w:val="24"/>
        </w:rPr>
        <w:t>87</w:t>
      </w:r>
    </w:p>
    <w:p w:rsidR="009F6C99" w:rsidRDefault="00183A85" w:rsidP="00843C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Genişletilmiş </w:t>
      </w:r>
      <w:r w:rsidR="009F6C99" w:rsidRPr="00150C60">
        <w:rPr>
          <w:sz w:val="24"/>
          <w:szCs w:val="24"/>
        </w:rPr>
        <w:t xml:space="preserve">Bölüm </w:t>
      </w:r>
      <w:r w:rsidR="009F6C99">
        <w:rPr>
          <w:sz w:val="24"/>
          <w:szCs w:val="24"/>
        </w:rPr>
        <w:t>K</w:t>
      </w:r>
      <w:r w:rsidR="009F6C99" w:rsidRPr="00150C60">
        <w:rPr>
          <w:sz w:val="24"/>
          <w:szCs w:val="24"/>
        </w:rPr>
        <w:t>urulu Bölüm Başkan</w:t>
      </w:r>
      <w:r w:rsidR="000C153E">
        <w:rPr>
          <w:sz w:val="24"/>
          <w:szCs w:val="24"/>
        </w:rPr>
        <w:t>ı</w:t>
      </w:r>
      <w:r w:rsidR="0008134C">
        <w:rPr>
          <w:sz w:val="24"/>
          <w:szCs w:val="24"/>
        </w:rPr>
        <w:t xml:space="preserve"> </w:t>
      </w:r>
      <w:proofErr w:type="spellStart"/>
      <w:proofErr w:type="gramStart"/>
      <w:r w:rsidR="000C153E">
        <w:rPr>
          <w:sz w:val="24"/>
          <w:szCs w:val="24"/>
        </w:rPr>
        <w:t>Prof.Dr.Mustafa</w:t>
      </w:r>
      <w:proofErr w:type="spellEnd"/>
      <w:proofErr w:type="gramEnd"/>
      <w:r w:rsidR="000C153E">
        <w:rPr>
          <w:sz w:val="24"/>
          <w:szCs w:val="24"/>
        </w:rPr>
        <w:t xml:space="preserve"> Şahin DÜNDAR</w:t>
      </w:r>
      <w:r w:rsidR="0008134C" w:rsidRPr="007C182E">
        <w:rPr>
          <w:b/>
          <w:sz w:val="24"/>
          <w:szCs w:val="24"/>
        </w:rPr>
        <w:t xml:space="preserve"> </w:t>
      </w:r>
      <w:r w:rsidR="0008134C" w:rsidRPr="00150C60">
        <w:rPr>
          <w:sz w:val="24"/>
          <w:szCs w:val="24"/>
        </w:rPr>
        <w:t xml:space="preserve"> </w:t>
      </w:r>
      <w:r w:rsidR="009F6C99" w:rsidRPr="00150C60">
        <w:rPr>
          <w:sz w:val="24"/>
          <w:szCs w:val="24"/>
        </w:rPr>
        <w:t>Başkanlığında toplanarak aşağıdaki karar al</w:t>
      </w:r>
      <w:r w:rsidR="00B01365">
        <w:rPr>
          <w:sz w:val="24"/>
          <w:szCs w:val="24"/>
        </w:rPr>
        <w:t>ın</w:t>
      </w:r>
      <w:r w:rsidR="009F6C99" w:rsidRPr="00150C60">
        <w:rPr>
          <w:sz w:val="24"/>
          <w:szCs w:val="24"/>
        </w:rPr>
        <w:t>mıştır.</w:t>
      </w:r>
    </w:p>
    <w:p w:rsidR="005834C0" w:rsidRDefault="005834C0" w:rsidP="009F6C99">
      <w:pPr>
        <w:rPr>
          <w:b/>
          <w:sz w:val="22"/>
          <w:szCs w:val="22"/>
          <w:u w:val="single"/>
        </w:rPr>
      </w:pPr>
    </w:p>
    <w:p w:rsidR="006B018C" w:rsidRPr="006B018C" w:rsidRDefault="006B018C" w:rsidP="006B018C">
      <w:pPr>
        <w:rPr>
          <w:b/>
          <w:sz w:val="24"/>
          <w:szCs w:val="24"/>
          <w:u w:val="single"/>
        </w:rPr>
      </w:pPr>
      <w:r w:rsidRPr="006B018C">
        <w:rPr>
          <w:b/>
          <w:sz w:val="24"/>
          <w:szCs w:val="24"/>
          <w:u w:val="single"/>
        </w:rPr>
        <w:t>TOPLANTIDA BULUNANLAR  :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  <w:u w:val="single"/>
        </w:rPr>
        <w:t xml:space="preserve">   TOPLANTIDA BULUNMAYANLAR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Prof.Dr.M.Şahin</w:t>
      </w:r>
      <w:proofErr w:type="spellEnd"/>
      <w:proofErr w:type="gramEnd"/>
      <w:r w:rsidRPr="006B018C">
        <w:rPr>
          <w:sz w:val="24"/>
          <w:szCs w:val="24"/>
        </w:rPr>
        <w:t xml:space="preserve"> DÜNDAR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r w:rsidRPr="006B018C">
        <w:rPr>
          <w:sz w:val="24"/>
          <w:szCs w:val="24"/>
        </w:rPr>
        <w:t>Prof.Dr.Murat</w:t>
      </w:r>
      <w:proofErr w:type="spellEnd"/>
      <w:r w:rsidRPr="006B018C">
        <w:rPr>
          <w:sz w:val="24"/>
          <w:szCs w:val="24"/>
        </w:rPr>
        <w:t xml:space="preserve"> TEKER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Prof.Dr.Mustafa</w:t>
      </w:r>
      <w:proofErr w:type="spellEnd"/>
      <w:proofErr w:type="gramEnd"/>
      <w:r w:rsidRPr="006B018C">
        <w:rPr>
          <w:sz w:val="24"/>
          <w:szCs w:val="24"/>
        </w:rPr>
        <w:t xml:space="preserve"> KÜÇÜKİSLAMOĞLU</w:t>
      </w:r>
      <w:r w:rsidR="00C1103B">
        <w:rPr>
          <w:sz w:val="24"/>
          <w:szCs w:val="24"/>
        </w:rPr>
        <w:t xml:space="preserve"> 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Prof.Dr.Salih</w:t>
      </w:r>
      <w:proofErr w:type="spellEnd"/>
      <w:proofErr w:type="gramEnd"/>
      <w:r w:rsidRPr="006B018C">
        <w:rPr>
          <w:sz w:val="24"/>
          <w:szCs w:val="24"/>
        </w:rPr>
        <w:t xml:space="preserve"> Zeki YILDIZ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r w:rsidRPr="006B018C">
        <w:rPr>
          <w:sz w:val="24"/>
          <w:szCs w:val="24"/>
        </w:rPr>
        <w:t>Yrd.Doç.Dr.Kudret</w:t>
      </w:r>
      <w:proofErr w:type="spellEnd"/>
      <w:r w:rsidRPr="006B018C">
        <w:rPr>
          <w:sz w:val="24"/>
          <w:szCs w:val="24"/>
        </w:rPr>
        <w:t xml:space="preserve"> YILDIRIM</w:t>
      </w:r>
    </w:p>
    <w:p w:rsidR="006B018C" w:rsidRPr="006B018C" w:rsidRDefault="006B018C" w:rsidP="006B018C">
      <w:pPr>
        <w:pStyle w:val="3-normalyaz"/>
        <w:spacing w:before="0" w:beforeAutospacing="0" w:after="0" w:afterAutospacing="0"/>
        <w:jc w:val="both"/>
      </w:pPr>
      <w:proofErr w:type="spellStart"/>
      <w:proofErr w:type="gramStart"/>
      <w:r w:rsidRPr="006B018C">
        <w:t>Yrd.Doç.Dr</w:t>
      </w:r>
      <w:proofErr w:type="gramEnd"/>
      <w:r w:rsidRPr="006B018C">
        <w:t>.Hüseyin</w:t>
      </w:r>
      <w:proofErr w:type="spellEnd"/>
      <w:r w:rsidRPr="006B018C">
        <w:t xml:space="preserve"> ALTUNDAĞ</w:t>
      </w:r>
    </w:p>
    <w:p w:rsidR="00514BA6" w:rsidRDefault="00514BA6" w:rsidP="008576BF">
      <w:pPr>
        <w:jc w:val="both"/>
        <w:rPr>
          <w:b/>
          <w:sz w:val="24"/>
          <w:szCs w:val="24"/>
        </w:rPr>
      </w:pPr>
    </w:p>
    <w:p w:rsidR="00BD183E" w:rsidRPr="00C56888" w:rsidRDefault="008576BF" w:rsidP="008576BF">
      <w:pPr>
        <w:jc w:val="both"/>
        <w:rPr>
          <w:sz w:val="24"/>
          <w:szCs w:val="24"/>
        </w:rPr>
      </w:pPr>
      <w:r w:rsidRPr="008576BF">
        <w:rPr>
          <w:b/>
          <w:sz w:val="24"/>
          <w:szCs w:val="24"/>
        </w:rPr>
        <w:t>1-</w:t>
      </w:r>
      <w:r w:rsidR="006A3264">
        <w:rPr>
          <w:sz w:val="24"/>
          <w:szCs w:val="24"/>
        </w:rPr>
        <w:t xml:space="preserve">06.03.2014 tarihli </w:t>
      </w:r>
      <w:proofErr w:type="spellStart"/>
      <w:proofErr w:type="gramStart"/>
      <w:r w:rsidR="006A3264">
        <w:rPr>
          <w:sz w:val="24"/>
          <w:szCs w:val="24"/>
        </w:rPr>
        <w:t>Prof.Dr</w:t>
      </w:r>
      <w:proofErr w:type="spellEnd"/>
      <w:r w:rsidR="006A3264">
        <w:rPr>
          <w:sz w:val="24"/>
          <w:szCs w:val="24"/>
        </w:rPr>
        <w:t xml:space="preserve"> .Abdil</w:t>
      </w:r>
      <w:proofErr w:type="gramEnd"/>
      <w:r w:rsidR="006A3264">
        <w:rPr>
          <w:sz w:val="24"/>
          <w:szCs w:val="24"/>
        </w:rPr>
        <w:t xml:space="preserve"> ÖZDEMİR in</w:t>
      </w:r>
      <w:r w:rsidR="00C56888" w:rsidRPr="00C56888">
        <w:rPr>
          <w:sz w:val="24"/>
          <w:szCs w:val="24"/>
        </w:rPr>
        <w:t xml:space="preserve"> yazısı okundu.</w:t>
      </w:r>
    </w:p>
    <w:p w:rsidR="00BD183E" w:rsidRPr="00BD183E" w:rsidRDefault="00BD183E" w:rsidP="00514BA6">
      <w:pPr>
        <w:ind w:firstLine="708"/>
        <w:jc w:val="both"/>
        <w:rPr>
          <w:sz w:val="24"/>
          <w:szCs w:val="24"/>
        </w:rPr>
      </w:pPr>
      <w:r w:rsidRPr="00BD183E">
        <w:rPr>
          <w:sz w:val="24"/>
          <w:szCs w:val="24"/>
        </w:rPr>
        <w:t>Bölümümüz Öğretim Üy</w:t>
      </w:r>
      <w:r w:rsidR="006A3264">
        <w:rPr>
          <w:sz w:val="24"/>
          <w:szCs w:val="24"/>
        </w:rPr>
        <w:t xml:space="preserve">elerinden </w:t>
      </w:r>
      <w:proofErr w:type="spellStart"/>
      <w:proofErr w:type="gramStart"/>
      <w:r w:rsidR="006A3264">
        <w:rPr>
          <w:sz w:val="24"/>
          <w:szCs w:val="24"/>
        </w:rPr>
        <w:t>Prof.Dr.Abdil</w:t>
      </w:r>
      <w:proofErr w:type="spellEnd"/>
      <w:proofErr w:type="gramEnd"/>
      <w:r w:rsidR="006A3264">
        <w:rPr>
          <w:sz w:val="24"/>
          <w:szCs w:val="24"/>
        </w:rPr>
        <w:t xml:space="preserve"> ÖZDEMİR 13-20 Haziran 2014 tarihleri arasında 62 </w:t>
      </w:r>
      <w:proofErr w:type="spellStart"/>
      <w:r w:rsidR="006A3264">
        <w:rPr>
          <w:sz w:val="24"/>
          <w:szCs w:val="24"/>
        </w:rPr>
        <w:t>nd</w:t>
      </w:r>
      <w:proofErr w:type="spellEnd"/>
      <w:r w:rsidR="006A3264">
        <w:rPr>
          <w:sz w:val="24"/>
          <w:szCs w:val="24"/>
        </w:rPr>
        <w:t xml:space="preserve"> ASMS Conference on </w:t>
      </w:r>
      <w:proofErr w:type="spellStart"/>
      <w:r w:rsidR="006A3264">
        <w:rPr>
          <w:sz w:val="24"/>
          <w:szCs w:val="24"/>
        </w:rPr>
        <w:t>Mass</w:t>
      </w:r>
      <w:proofErr w:type="spellEnd"/>
      <w:r w:rsidR="006A3264">
        <w:rPr>
          <w:sz w:val="24"/>
          <w:szCs w:val="24"/>
        </w:rPr>
        <w:t xml:space="preserve"> </w:t>
      </w:r>
      <w:proofErr w:type="spellStart"/>
      <w:r w:rsidR="006A3264">
        <w:rPr>
          <w:sz w:val="24"/>
          <w:szCs w:val="24"/>
        </w:rPr>
        <w:t>Spectrometry</w:t>
      </w:r>
      <w:proofErr w:type="spellEnd"/>
      <w:r w:rsidR="006A3264">
        <w:rPr>
          <w:sz w:val="24"/>
          <w:szCs w:val="24"/>
        </w:rPr>
        <w:t xml:space="preserve"> </w:t>
      </w:r>
      <w:proofErr w:type="spellStart"/>
      <w:r w:rsidR="006A3264">
        <w:rPr>
          <w:sz w:val="24"/>
          <w:szCs w:val="24"/>
        </w:rPr>
        <w:t>and</w:t>
      </w:r>
      <w:proofErr w:type="spellEnd"/>
      <w:r w:rsidR="006A3264">
        <w:rPr>
          <w:sz w:val="24"/>
          <w:szCs w:val="24"/>
        </w:rPr>
        <w:t xml:space="preserve"> </w:t>
      </w:r>
      <w:proofErr w:type="spellStart"/>
      <w:r w:rsidR="006A3264">
        <w:rPr>
          <w:sz w:val="24"/>
          <w:szCs w:val="24"/>
        </w:rPr>
        <w:t>Allied</w:t>
      </w:r>
      <w:proofErr w:type="spellEnd"/>
      <w:r w:rsidR="006A3264">
        <w:rPr>
          <w:sz w:val="24"/>
          <w:szCs w:val="24"/>
        </w:rPr>
        <w:t xml:space="preserve"> </w:t>
      </w:r>
      <w:proofErr w:type="spellStart"/>
      <w:r w:rsidR="006A3264">
        <w:rPr>
          <w:sz w:val="24"/>
          <w:szCs w:val="24"/>
        </w:rPr>
        <w:t>Topics</w:t>
      </w:r>
      <w:proofErr w:type="spellEnd"/>
      <w:r w:rsidR="006A3264">
        <w:rPr>
          <w:sz w:val="24"/>
          <w:szCs w:val="24"/>
        </w:rPr>
        <w:t xml:space="preserve"> adlı kongreye katılmak amacıyla Amerika Birleşik Devletlerinde 2547 sayılı kanunun 39 </w:t>
      </w:r>
      <w:proofErr w:type="spellStart"/>
      <w:r w:rsidR="006A3264">
        <w:rPr>
          <w:sz w:val="24"/>
          <w:szCs w:val="24"/>
        </w:rPr>
        <w:t>madesi</w:t>
      </w:r>
      <w:proofErr w:type="spellEnd"/>
      <w:r w:rsidR="006A3264">
        <w:rPr>
          <w:sz w:val="24"/>
          <w:szCs w:val="24"/>
        </w:rPr>
        <w:t xml:space="preserve">  ile Yurt içinde ve yurt dışında görevlen</w:t>
      </w:r>
      <w:bookmarkStart w:id="0" w:name="_GoBack"/>
      <w:bookmarkEnd w:id="0"/>
      <w:r w:rsidR="006A3264">
        <w:rPr>
          <w:sz w:val="24"/>
          <w:szCs w:val="24"/>
        </w:rPr>
        <w:t>dirmelerde Uyulacak Esaslara ilişkin Yönetmeliğin 2 ma</w:t>
      </w:r>
      <w:r w:rsidR="0091584D">
        <w:rPr>
          <w:sz w:val="24"/>
          <w:szCs w:val="24"/>
        </w:rPr>
        <w:t>ddesinin  (a</w:t>
      </w:r>
      <w:r w:rsidR="006A3264">
        <w:rPr>
          <w:sz w:val="24"/>
          <w:szCs w:val="24"/>
        </w:rPr>
        <w:t>) fıkrası ve 3</w:t>
      </w:r>
      <w:r w:rsidR="0091584D">
        <w:rPr>
          <w:sz w:val="24"/>
          <w:szCs w:val="24"/>
        </w:rPr>
        <w:t>.</w:t>
      </w:r>
      <w:r w:rsidR="000265EC">
        <w:rPr>
          <w:sz w:val="24"/>
          <w:szCs w:val="24"/>
        </w:rPr>
        <w:t xml:space="preserve"> Ma</w:t>
      </w:r>
      <w:r w:rsidR="0091584D">
        <w:rPr>
          <w:sz w:val="24"/>
          <w:szCs w:val="24"/>
        </w:rPr>
        <w:t>d</w:t>
      </w:r>
      <w:r w:rsidR="000265EC">
        <w:rPr>
          <w:sz w:val="24"/>
          <w:szCs w:val="24"/>
        </w:rPr>
        <w:t>desi gereğince</w:t>
      </w:r>
      <w:r w:rsidR="0091584D">
        <w:rPr>
          <w:sz w:val="24"/>
          <w:szCs w:val="24"/>
        </w:rPr>
        <w:t xml:space="preserve"> Üniversitemiz Yayın Teşvik Prog</w:t>
      </w:r>
      <w:r w:rsidR="000265EC">
        <w:rPr>
          <w:sz w:val="24"/>
          <w:szCs w:val="24"/>
        </w:rPr>
        <w:t xml:space="preserve">ramı çerçevesinde yolluk-yevmiye ve diğer tüm masrafları için maksimum 3000TL destek sağlanarak </w:t>
      </w:r>
      <w:proofErr w:type="spellStart"/>
      <w:r w:rsidR="000265EC">
        <w:rPr>
          <w:sz w:val="24"/>
          <w:szCs w:val="24"/>
        </w:rPr>
        <w:t>yolluklu</w:t>
      </w:r>
      <w:proofErr w:type="spellEnd"/>
      <w:r w:rsidR="0091584D">
        <w:rPr>
          <w:sz w:val="24"/>
          <w:szCs w:val="24"/>
        </w:rPr>
        <w:t>,</w:t>
      </w:r>
      <w:r w:rsidR="000265EC">
        <w:rPr>
          <w:sz w:val="24"/>
          <w:szCs w:val="24"/>
        </w:rPr>
        <w:t xml:space="preserve"> ye</w:t>
      </w:r>
      <w:r w:rsidR="0091584D">
        <w:rPr>
          <w:sz w:val="24"/>
          <w:szCs w:val="24"/>
        </w:rPr>
        <w:t>vmiyeli maaşlı izinli görevlendi</w:t>
      </w:r>
      <w:r w:rsidR="000265EC">
        <w:rPr>
          <w:sz w:val="24"/>
          <w:szCs w:val="24"/>
        </w:rPr>
        <w:t>r</w:t>
      </w:r>
      <w:r w:rsidR="0091584D">
        <w:rPr>
          <w:sz w:val="24"/>
          <w:szCs w:val="24"/>
        </w:rPr>
        <w:t>i</w:t>
      </w:r>
      <w:r w:rsidR="000265EC">
        <w:rPr>
          <w:sz w:val="24"/>
          <w:szCs w:val="24"/>
        </w:rPr>
        <w:t>lmes</w:t>
      </w:r>
      <w:r w:rsidR="0091584D">
        <w:rPr>
          <w:sz w:val="24"/>
          <w:szCs w:val="24"/>
        </w:rPr>
        <w:t>ini</w:t>
      </w:r>
      <w:r w:rsidR="000265EC">
        <w:rPr>
          <w:sz w:val="24"/>
          <w:szCs w:val="24"/>
        </w:rPr>
        <w:t xml:space="preserve">n </w:t>
      </w:r>
      <w:r w:rsidR="006A3264">
        <w:rPr>
          <w:sz w:val="24"/>
          <w:szCs w:val="24"/>
        </w:rPr>
        <w:t xml:space="preserve"> </w:t>
      </w:r>
      <w:r w:rsidRPr="00BD183E">
        <w:rPr>
          <w:sz w:val="24"/>
          <w:szCs w:val="24"/>
        </w:rPr>
        <w:t xml:space="preserve"> uygunlu</w:t>
      </w:r>
      <w:r w:rsidR="0091584D">
        <w:rPr>
          <w:sz w:val="24"/>
          <w:szCs w:val="24"/>
        </w:rPr>
        <w:t>ğ</w:t>
      </w:r>
      <w:r w:rsidRPr="00BD183E">
        <w:rPr>
          <w:sz w:val="24"/>
          <w:szCs w:val="24"/>
        </w:rPr>
        <w:t>una ve durumun Dekanlık Makamına arzına oybirliği ile karar verildi.</w:t>
      </w:r>
    </w:p>
    <w:p w:rsidR="001F5965" w:rsidRDefault="001F5965" w:rsidP="001F59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2-06.03.2014 tarihli </w:t>
      </w:r>
      <w:proofErr w:type="spellStart"/>
      <w:proofErr w:type="gramStart"/>
      <w:r>
        <w:rPr>
          <w:sz w:val="24"/>
          <w:szCs w:val="24"/>
        </w:rPr>
        <w:t>Prof.Dr.Murat</w:t>
      </w:r>
      <w:proofErr w:type="spellEnd"/>
      <w:proofErr w:type="gramEnd"/>
      <w:r>
        <w:rPr>
          <w:sz w:val="24"/>
          <w:szCs w:val="24"/>
        </w:rPr>
        <w:t xml:space="preserve">  TEKER in yazısı okundu</w:t>
      </w:r>
    </w:p>
    <w:p w:rsidR="001F5965" w:rsidRDefault="001F5965" w:rsidP="001F59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Bölümümüz  Öğretim Üyelerinden </w:t>
      </w:r>
      <w:proofErr w:type="spellStart"/>
      <w:proofErr w:type="gramStart"/>
      <w:r>
        <w:rPr>
          <w:sz w:val="24"/>
          <w:szCs w:val="24"/>
        </w:rPr>
        <w:t>Prof.Dr.Murat</w:t>
      </w:r>
      <w:proofErr w:type="spellEnd"/>
      <w:proofErr w:type="gramEnd"/>
      <w:r>
        <w:rPr>
          <w:sz w:val="24"/>
          <w:szCs w:val="24"/>
        </w:rPr>
        <w:t xml:space="preserve"> TE</w:t>
      </w:r>
      <w:r w:rsidR="0091584D">
        <w:rPr>
          <w:sz w:val="24"/>
          <w:szCs w:val="24"/>
        </w:rPr>
        <w:t>KER Uzman G</w:t>
      </w:r>
      <w:r>
        <w:rPr>
          <w:sz w:val="24"/>
          <w:szCs w:val="24"/>
        </w:rPr>
        <w:t>rup</w:t>
      </w:r>
      <w:r w:rsidR="0091584D">
        <w:rPr>
          <w:sz w:val="24"/>
          <w:szCs w:val="24"/>
        </w:rPr>
        <w:t xml:space="preserve"> </w:t>
      </w:r>
      <w:r>
        <w:rPr>
          <w:sz w:val="24"/>
          <w:szCs w:val="24"/>
        </w:rPr>
        <w:t>Ortak Sağlık ve Güvenlik Birimleri Eğitim Enerji ve Çevre</w:t>
      </w:r>
      <w:r w:rsidR="009158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Hizmetleri </w:t>
      </w:r>
      <w:proofErr w:type="spellStart"/>
      <w:r>
        <w:rPr>
          <w:sz w:val="24"/>
          <w:szCs w:val="24"/>
        </w:rPr>
        <w:t>Tic.Ltd.Şti</w:t>
      </w:r>
      <w:proofErr w:type="spellEnd"/>
      <w:r>
        <w:rPr>
          <w:sz w:val="24"/>
          <w:szCs w:val="24"/>
        </w:rPr>
        <w:t xml:space="preserve"> Kurumunun Mecidiyeköy –İstanbul Şubesinde Danışmanlık ve İş Sağlığı ve Güvenliği alanında ders verme ko</w:t>
      </w:r>
      <w:r w:rsidR="0091584D">
        <w:rPr>
          <w:sz w:val="24"/>
          <w:szCs w:val="24"/>
        </w:rPr>
        <w:t>nularında Fakültedeki  derslerin</w:t>
      </w:r>
      <w:r>
        <w:rPr>
          <w:sz w:val="24"/>
          <w:szCs w:val="24"/>
        </w:rPr>
        <w:t>i aksatmayacak şekilde ve Cumartesi öğleden  önceki saatlerde bir yıllığına görevlendirilmesinin</w:t>
      </w:r>
      <w:r w:rsidRPr="00BD183E">
        <w:rPr>
          <w:sz w:val="24"/>
          <w:szCs w:val="24"/>
        </w:rPr>
        <w:t xml:space="preserve"> uygunluğuna ve durumun Dekanlık Makamına arzına oybirliği ile karar verildi.</w:t>
      </w:r>
    </w:p>
    <w:p w:rsidR="001F5965" w:rsidRDefault="00B34E79" w:rsidP="00B34E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3-06.03.2014 tarihli </w:t>
      </w:r>
      <w:proofErr w:type="spellStart"/>
      <w:proofErr w:type="gramStart"/>
      <w:r>
        <w:rPr>
          <w:sz w:val="24"/>
          <w:szCs w:val="24"/>
        </w:rPr>
        <w:t>Prof.Dr.S</w:t>
      </w:r>
      <w:proofErr w:type="gramEnd"/>
      <w:r>
        <w:rPr>
          <w:sz w:val="24"/>
          <w:szCs w:val="24"/>
        </w:rPr>
        <w:t>.Zeki</w:t>
      </w:r>
      <w:proofErr w:type="spellEnd"/>
      <w:r>
        <w:rPr>
          <w:sz w:val="24"/>
          <w:szCs w:val="24"/>
        </w:rPr>
        <w:t xml:space="preserve">  YILDIZ in yazısı okundu.</w:t>
      </w:r>
    </w:p>
    <w:p w:rsidR="008576BF" w:rsidRDefault="00B34E79" w:rsidP="00514B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Bölümümüz</w:t>
      </w:r>
      <w:r w:rsidR="0091584D">
        <w:rPr>
          <w:sz w:val="24"/>
          <w:szCs w:val="24"/>
        </w:rPr>
        <w:t xml:space="preserve"> Öğretim Üyelerinden </w:t>
      </w:r>
      <w:proofErr w:type="spellStart"/>
      <w:proofErr w:type="gramStart"/>
      <w:r w:rsidR="0091584D">
        <w:rPr>
          <w:sz w:val="24"/>
          <w:szCs w:val="24"/>
        </w:rPr>
        <w:t>Prof.Dr.S</w:t>
      </w:r>
      <w:proofErr w:type="gramEnd"/>
      <w:r w:rsidR="0091584D">
        <w:rPr>
          <w:sz w:val="24"/>
          <w:szCs w:val="24"/>
        </w:rPr>
        <w:t>.Z</w:t>
      </w:r>
      <w:r>
        <w:rPr>
          <w:sz w:val="24"/>
          <w:szCs w:val="24"/>
        </w:rPr>
        <w:t>eki</w:t>
      </w:r>
      <w:proofErr w:type="spellEnd"/>
      <w:r>
        <w:rPr>
          <w:sz w:val="24"/>
          <w:szCs w:val="24"/>
        </w:rPr>
        <w:t xml:space="preserve"> YILDIZ  An</w:t>
      </w:r>
      <w:r w:rsidR="0091584D">
        <w:rPr>
          <w:sz w:val="24"/>
          <w:szCs w:val="24"/>
        </w:rPr>
        <w:t>kara Üniversitesi Fen Fakültesi’</w:t>
      </w:r>
      <w:r>
        <w:rPr>
          <w:sz w:val="24"/>
          <w:szCs w:val="24"/>
        </w:rPr>
        <w:t xml:space="preserve">nde 18.03.2014 tarihinde  yapılacak olan Doçentlik  sözlü  sınavında </w:t>
      </w:r>
      <w:r w:rsidR="0091584D">
        <w:rPr>
          <w:sz w:val="24"/>
          <w:szCs w:val="24"/>
        </w:rPr>
        <w:t xml:space="preserve">asil Jüri Üyesi olarak </w:t>
      </w:r>
      <w:proofErr w:type="spellStart"/>
      <w:r>
        <w:rPr>
          <w:sz w:val="24"/>
          <w:szCs w:val="24"/>
        </w:rPr>
        <w:t>yolluklu</w:t>
      </w:r>
      <w:proofErr w:type="spellEnd"/>
      <w:r w:rsidR="00F2291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22915">
        <w:rPr>
          <w:sz w:val="24"/>
          <w:szCs w:val="24"/>
        </w:rPr>
        <w:t>yevmiyeli, izinli</w:t>
      </w:r>
      <w:r>
        <w:rPr>
          <w:sz w:val="24"/>
          <w:szCs w:val="24"/>
        </w:rPr>
        <w:t xml:space="preserve"> </w:t>
      </w:r>
      <w:r w:rsidR="00F22915">
        <w:rPr>
          <w:sz w:val="24"/>
          <w:szCs w:val="24"/>
        </w:rPr>
        <w:t>görevlendirilmesinin uygunluğuna</w:t>
      </w:r>
      <w:r w:rsidRPr="00BD183E">
        <w:rPr>
          <w:sz w:val="24"/>
          <w:szCs w:val="24"/>
        </w:rPr>
        <w:t xml:space="preserve"> ve durumun Dekanlık Makamına arzına oybirliği ile karar verildi</w:t>
      </w:r>
      <w:r>
        <w:rPr>
          <w:sz w:val="24"/>
          <w:szCs w:val="24"/>
        </w:rPr>
        <w:t xml:space="preserve">  </w:t>
      </w:r>
    </w:p>
    <w:p w:rsidR="00514BA6" w:rsidRPr="004E2B2C" w:rsidRDefault="00514BA6" w:rsidP="00514BA6">
      <w:pPr>
        <w:jc w:val="both"/>
        <w:rPr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Prof.Dr.M.Şahin</w:t>
      </w:r>
      <w:proofErr w:type="spellEnd"/>
      <w:proofErr w:type="gramEnd"/>
      <w:r w:rsidRPr="006B018C">
        <w:rPr>
          <w:b/>
          <w:sz w:val="24"/>
          <w:szCs w:val="24"/>
        </w:rPr>
        <w:t xml:space="preserve"> DÜNDAR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proofErr w:type="spellStart"/>
      <w:r w:rsidRPr="006B018C">
        <w:rPr>
          <w:b/>
          <w:sz w:val="24"/>
          <w:szCs w:val="24"/>
        </w:rPr>
        <w:t>Prof.Dr.M.Şahin</w:t>
      </w:r>
      <w:proofErr w:type="spellEnd"/>
      <w:r w:rsidRPr="006B018C">
        <w:rPr>
          <w:b/>
          <w:sz w:val="24"/>
          <w:szCs w:val="24"/>
        </w:rPr>
        <w:t xml:space="preserve"> DÜNDAR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Bölüm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Analitik Kimya ABD Başkanı</w:t>
      </w:r>
    </w:p>
    <w:p w:rsidR="006B018C" w:rsidRDefault="006B018C" w:rsidP="006B018C">
      <w:pPr>
        <w:rPr>
          <w:b/>
          <w:sz w:val="24"/>
          <w:szCs w:val="24"/>
        </w:rPr>
      </w:pPr>
    </w:p>
    <w:p w:rsidR="006B018C" w:rsidRDefault="006B018C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Prof.Dr.Murat</w:t>
      </w:r>
      <w:proofErr w:type="spellEnd"/>
      <w:proofErr w:type="gramEnd"/>
      <w:r w:rsidRPr="006B018C">
        <w:rPr>
          <w:b/>
          <w:sz w:val="24"/>
          <w:szCs w:val="24"/>
        </w:rPr>
        <w:t xml:space="preserve"> TEKER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       </w:t>
      </w:r>
      <w:proofErr w:type="spellStart"/>
      <w:r w:rsidRPr="006B018C">
        <w:rPr>
          <w:b/>
          <w:sz w:val="24"/>
          <w:szCs w:val="24"/>
        </w:rPr>
        <w:t>Prof.Dr.Mustafa</w:t>
      </w:r>
      <w:proofErr w:type="spellEnd"/>
      <w:r w:rsidRPr="006B018C">
        <w:rPr>
          <w:b/>
          <w:sz w:val="24"/>
          <w:szCs w:val="24"/>
        </w:rPr>
        <w:t xml:space="preserve"> KÜÇÜKİSLAMOĞLU 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Fizikokimya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Organik Kimya ABD Başkanı</w:t>
      </w:r>
    </w:p>
    <w:p w:rsidR="006B018C" w:rsidRDefault="00C1103B" w:rsidP="006B018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F2B2A" w:rsidRDefault="005F2B2A" w:rsidP="006B018C">
      <w:pPr>
        <w:rPr>
          <w:b/>
          <w:sz w:val="24"/>
          <w:szCs w:val="24"/>
        </w:rPr>
      </w:pPr>
    </w:p>
    <w:p w:rsidR="006B018C" w:rsidRPr="006B018C" w:rsidRDefault="0091584D" w:rsidP="006B018C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P</w:t>
      </w:r>
      <w:r w:rsidR="006B018C" w:rsidRPr="006B018C">
        <w:rPr>
          <w:b/>
          <w:sz w:val="24"/>
          <w:szCs w:val="24"/>
        </w:rPr>
        <w:t>rof.Dr.Salih</w:t>
      </w:r>
      <w:proofErr w:type="spellEnd"/>
      <w:proofErr w:type="gramEnd"/>
      <w:r w:rsidR="006B018C" w:rsidRPr="006B018C">
        <w:rPr>
          <w:b/>
          <w:sz w:val="24"/>
          <w:szCs w:val="24"/>
        </w:rPr>
        <w:t xml:space="preserve"> Zeki YILDIZ</w:t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proofErr w:type="spellStart"/>
      <w:r w:rsidR="006B018C" w:rsidRPr="006B018C">
        <w:rPr>
          <w:b/>
          <w:sz w:val="24"/>
          <w:szCs w:val="24"/>
        </w:rPr>
        <w:t>Yrd.Doç.Dr.Kudret</w:t>
      </w:r>
      <w:proofErr w:type="spellEnd"/>
      <w:r w:rsidR="006B018C" w:rsidRPr="006B018C">
        <w:rPr>
          <w:b/>
          <w:sz w:val="24"/>
          <w:szCs w:val="24"/>
        </w:rPr>
        <w:t xml:space="preserve"> YILDIRIM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Anorganik 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  Biyokimya ABD Başkanı</w:t>
      </w:r>
    </w:p>
    <w:p w:rsidR="008576BF" w:rsidRDefault="008576BF" w:rsidP="006B018C">
      <w:pPr>
        <w:rPr>
          <w:b/>
          <w:sz w:val="24"/>
          <w:szCs w:val="24"/>
        </w:rPr>
      </w:pPr>
    </w:p>
    <w:p w:rsidR="008576BF" w:rsidRPr="006B018C" w:rsidRDefault="008576BF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jc w:val="center"/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Yrd.Doç.Dr</w:t>
      </w:r>
      <w:proofErr w:type="gramEnd"/>
      <w:r w:rsidRPr="006B018C">
        <w:rPr>
          <w:b/>
          <w:sz w:val="24"/>
          <w:szCs w:val="24"/>
        </w:rPr>
        <w:t>.</w:t>
      </w:r>
      <w:r w:rsidR="0091584D">
        <w:rPr>
          <w:b/>
          <w:sz w:val="24"/>
          <w:szCs w:val="24"/>
        </w:rPr>
        <w:t>Murat</w:t>
      </w:r>
      <w:proofErr w:type="spellEnd"/>
      <w:r w:rsidR="0091584D">
        <w:rPr>
          <w:b/>
          <w:sz w:val="24"/>
          <w:szCs w:val="24"/>
        </w:rPr>
        <w:t xml:space="preserve"> TUNA</w:t>
      </w:r>
    </w:p>
    <w:p w:rsidR="006B018C" w:rsidRPr="006B018C" w:rsidRDefault="006B018C" w:rsidP="005F2B2A">
      <w:pPr>
        <w:jc w:val="center"/>
        <w:rPr>
          <w:sz w:val="24"/>
          <w:szCs w:val="24"/>
        </w:rPr>
      </w:pPr>
      <w:r w:rsidRPr="006B018C">
        <w:rPr>
          <w:b/>
          <w:sz w:val="24"/>
          <w:szCs w:val="24"/>
        </w:rPr>
        <w:t>Bölüm Başkan Yardımcısı</w:t>
      </w:r>
    </w:p>
    <w:sectPr w:rsidR="006B018C" w:rsidRPr="006B018C" w:rsidSect="002B64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D6AAA"/>
    <w:multiLevelType w:val="hybridMultilevel"/>
    <w:tmpl w:val="05E20808"/>
    <w:lvl w:ilvl="0" w:tplc="360CF8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38294415"/>
    <w:multiLevelType w:val="hybridMultilevel"/>
    <w:tmpl w:val="D5721D3E"/>
    <w:lvl w:ilvl="0" w:tplc="9166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63FC"/>
    <w:multiLevelType w:val="hybridMultilevel"/>
    <w:tmpl w:val="25BE37B2"/>
    <w:lvl w:ilvl="0" w:tplc="D608A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B23C7"/>
    <w:multiLevelType w:val="hybridMultilevel"/>
    <w:tmpl w:val="9328075E"/>
    <w:lvl w:ilvl="0" w:tplc="1F2AE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10D42"/>
    <w:multiLevelType w:val="hybridMultilevel"/>
    <w:tmpl w:val="92A2F2A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99"/>
    <w:rsid w:val="00013F2E"/>
    <w:rsid w:val="00021BB3"/>
    <w:rsid w:val="000265EC"/>
    <w:rsid w:val="0003296B"/>
    <w:rsid w:val="000370D9"/>
    <w:rsid w:val="00042239"/>
    <w:rsid w:val="00061871"/>
    <w:rsid w:val="0006269B"/>
    <w:rsid w:val="00062B67"/>
    <w:rsid w:val="00065D1A"/>
    <w:rsid w:val="000670F8"/>
    <w:rsid w:val="000730FA"/>
    <w:rsid w:val="000805E3"/>
    <w:rsid w:val="0008134C"/>
    <w:rsid w:val="00086421"/>
    <w:rsid w:val="00097E54"/>
    <w:rsid w:val="000A5091"/>
    <w:rsid w:val="000A6EF9"/>
    <w:rsid w:val="000C0B6B"/>
    <w:rsid w:val="000C0EFA"/>
    <w:rsid w:val="000C153E"/>
    <w:rsid w:val="000C4795"/>
    <w:rsid w:val="000D3ED3"/>
    <w:rsid w:val="00107690"/>
    <w:rsid w:val="001121FF"/>
    <w:rsid w:val="00130A2A"/>
    <w:rsid w:val="00137516"/>
    <w:rsid w:val="00152100"/>
    <w:rsid w:val="001642C7"/>
    <w:rsid w:val="00167F0E"/>
    <w:rsid w:val="00183A85"/>
    <w:rsid w:val="001B3AB2"/>
    <w:rsid w:val="001D70B7"/>
    <w:rsid w:val="001E065B"/>
    <w:rsid w:val="001F5965"/>
    <w:rsid w:val="001F789B"/>
    <w:rsid w:val="0021176F"/>
    <w:rsid w:val="002130A8"/>
    <w:rsid w:val="002236B9"/>
    <w:rsid w:val="00223EC3"/>
    <w:rsid w:val="0027260A"/>
    <w:rsid w:val="00272CAE"/>
    <w:rsid w:val="0028663F"/>
    <w:rsid w:val="00292D49"/>
    <w:rsid w:val="00297E5A"/>
    <w:rsid w:val="002B64F5"/>
    <w:rsid w:val="002C4479"/>
    <w:rsid w:val="002D4724"/>
    <w:rsid w:val="003022CE"/>
    <w:rsid w:val="003137EA"/>
    <w:rsid w:val="00326E89"/>
    <w:rsid w:val="00340ABA"/>
    <w:rsid w:val="00361088"/>
    <w:rsid w:val="003860E6"/>
    <w:rsid w:val="003B3CB2"/>
    <w:rsid w:val="003B5D9B"/>
    <w:rsid w:val="003B615E"/>
    <w:rsid w:val="003C15DF"/>
    <w:rsid w:val="003C6AB0"/>
    <w:rsid w:val="003D2995"/>
    <w:rsid w:val="003D5ECF"/>
    <w:rsid w:val="003D6194"/>
    <w:rsid w:val="003F10EB"/>
    <w:rsid w:val="00411FF2"/>
    <w:rsid w:val="0042338B"/>
    <w:rsid w:val="00424DC3"/>
    <w:rsid w:val="004309AA"/>
    <w:rsid w:val="004673B2"/>
    <w:rsid w:val="004C4651"/>
    <w:rsid w:val="004C5EE7"/>
    <w:rsid w:val="004C5EED"/>
    <w:rsid w:val="004C7EFE"/>
    <w:rsid w:val="004E2B2C"/>
    <w:rsid w:val="00500E97"/>
    <w:rsid w:val="00514BA6"/>
    <w:rsid w:val="00521832"/>
    <w:rsid w:val="005276AB"/>
    <w:rsid w:val="0053400F"/>
    <w:rsid w:val="0054422B"/>
    <w:rsid w:val="005453C9"/>
    <w:rsid w:val="00554D16"/>
    <w:rsid w:val="005616FF"/>
    <w:rsid w:val="00576007"/>
    <w:rsid w:val="0057783A"/>
    <w:rsid w:val="005834C0"/>
    <w:rsid w:val="005A3CE2"/>
    <w:rsid w:val="005B4197"/>
    <w:rsid w:val="005E147B"/>
    <w:rsid w:val="005F2B2A"/>
    <w:rsid w:val="0060708F"/>
    <w:rsid w:val="0061761D"/>
    <w:rsid w:val="006277CF"/>
    <w:rsid w:val="00647EB9"/>
    <w:rsid w:val="006774A8"/>
    <w:rsid w:val="00682DB8"/>
    <w:rsid w:val="00685691"/>
    <w:rsid w:val="006901DE"/>
    <w:rsid w:val="006A3264"/>
    <w:rsid w:val="006B018C"/>
    <w:rsid w:val="006B415E"/>
    <w:rsid w:val="006C6B46"/>
    <w:rsid w:val="006D1793"/>
    <w:rsid w:val="006E4C31"/>
    <w:rsid w:val="006F02C6"/>
    <w:rsid w:val="006F48DB"/>
    <w:rsid w:val="00726225"/>
    <w:rsid w:val="007312B7"/>
    <w:rsid w:val="007373F2"/>
    <w:rsid w:val="00751188"/>
    <w:rsid w:val="00756E4E"/>
    <w:rsid w:val="00767150"/>
    <w:rsid w:val="00774542"/>
    <w:rsid w:val="00785942"/>
    <w:rsid w:val="007901D8"/>
    <w:rsid w:val="00792BE6"/>
    <w:rsid w:val="00793A74"/>
    <w:rsid w:val="007F0048"/>
    <w:rsid w:val="007F2344"/>
    <w:rsid w:val="00800758"/>
    <w:rsid w:val="0080593B"/>
    <w:rsid w:val="00812908"/>
    <w:rsid w:val="00817383"/>
    <w:rsid w:val="00817897"/>
    <w:rsid w:val="00832EE9"/>
    <w:rsid w:val="0084043C"/>
    <w:rsid w:val="00843C97"/>
    <w:rsid w:val="00851C87"/>
    <w:rsid w:val="0085746B"/>
    <w:rsid w:val="008576BF"/>
    <w:rsid w:val="0086631D"/>
    <w:rsid w:val="00877EE9"/>
    <w:rsid w:val="0088267D"/>
    <w:rsid w:val="00887907"/>
    <w:rsid w:val="0089146E"/>
    <w:rsid w:val="008A1E6F"/>
    <w:rsid w:val="008B3C27"/>
    <w:rsid w:val="008E2D63"/>
    <w:rsid w:val="008E6BAF"/>
    <w:rsid w:val="00901C16"/>
    <w:rsid w:val="0091584D"/>
    <w:rsid w:val="009339E5"/>
    <w:rsid w:val="00934BDD"/>
    <w:rsid w:val="009409CB"/>
    <w:rsid w:val="009531AB"/>
    <w:rsid w:val="00953726"/>
    <w:rsid w:val="00955A6E"/>
    <w:rsid w:val="00956457"/>
    <w:rsid w:val="00976881"/>
    <w:rsid w:val="00981CA4"/>
    <w:rsid w:val="00983FBC"/>
    <w:rsid w:val="00991CEC"/>
    <w:rsid w:val="00993471"/>
    <w:rsid w:val="009B6950"/>
    <w:rsid w:val="009C3B3F"/>
    <w:rsid w:val="009D04DF"/>
    <w:rsid w:val="009E3B37"/>
    <w:rsid w:val="009E491B"/>
    <w:rsid w:val="009F6C99"/>
    <w:rsid w:val="00A158A0"/>
    <w:rsid w:val="00A172D3"/>
    <w:rsid w:val="00A2039A"/>
    <w:rsid w:val="00A20781"/>
    <w:rsid w:val="00A215FC"/>
    <w:rsid w:val="00A22E9F"/>
    <w:rsid w:val="00A23F66"/>
    <w:rsid w:val="00A34C9F"/>
    <w:rsid w:val="00A443DD"/>
    <w:rsid w:val="00A44CD6"/>
    <w:rsid w:val="00A626F2"/>
    <w:rsid w:val="00A649A4"/>
    <w:rsid w:val="00A92556"/>
    <w:rsid w:val="00A93275"/>
    <w:rsid w:val="00AA219D"/>
    <w:rsid w:val="00AB3F56"/>
    <w:rsid w:val="00AD19B5"/>
    <w:rsid w:val="00B01365"/>
    <w:rsid w:val="00B21482"/>
    <w:rsid w:val="00B34E79"/>
    <w:rsid w:val="00B51B01"/>
    <w:rsid w:val="00B65BA5"/>
    <w:rsid w:val="00B70BED"/>
    <w:rsid w:val="00B913CB"/>
    <w:rsid w:val="00B94581"/>
    <w:rsid w:val="00BC13DA"/>
    <w:rsid w:val="00BC45AC"/>
    <w:rsid w:val="00BD183E"/>
    <w:rsid w:val="00BD40EC"/>
    <w:rsid w:val="00BD5743"/>
    <w:rsid w:val="00BE66DB"/>
    <w:rsid w:val="00C02F3A"/>
    <w:rsid w:val="00C1103B"/>
    <w:rsid w:val="00C44145"/>
    <w:rsid w:val="00C47C78"/>
    <w:rsid w:val="00C54726"/>
    <w:rsid w:val="00C56888"/>
    <w:rsid w:val="00C6457E"/>
    <w:rsid w:val="00C745C8"/>
    <w:rsid w:val="00C74EB3"/>
    <w:rsid w:val="00C906A9"/>
    <w:rsid w:val="00C912B8"/>
    <w:rsid w:val="00CA6448"/>
    <w:rsid w:val="00CB7E91"/>
    <w:rsid w:val="00CC3400"/>
    <w:rsid w:val="00CC53D9"/>
    <w:rsid w:val="00CD3032"/>
    <w:rsid w:val="00CE507A"/>
    <w:rsid w:val="00CE7CD3"/>
    <w:rsid w:val="00CF3E3B"/>
    <w:rsid w:val="00D172FB"/>
    <w:rsid w:val="00D20355"/>
    <w:rsid w:val="00D253E7"/>
    <w:rsid w:val="00D30CE7"/>
    <w:rsid w:val="00D3186A"/>
    <w:rsid w:val="00D719A6"/>
    <w:rsid w:val="00D77168"/>
    <w:rsid w:val="00D9623D"/>
    <w:rsid w:val="00DB739E"/>
    <w:rsid w:val="00DD38AB"/>
    <w:rsid w:val="00DF0856"/>
    <w:rsid w:val="00DF2F32"/>
    <w:rsid w:val="00DF4605"/>
    <w:rsid w:val="00E0574E"/>
    <w:rsid w:val="00E14833"/>
    <w:rsid w:val="00E20E94"/>
    <w:rsid w:val="00E42495"/>
    <w:rsid w:val="00E57CEC"/>
    <w:rsid w:val="00E6199A"/>
    <w:rsid w:val="00E76188"/>
    <w:rsid w:val="00E93AAC"/>
    <w:rsid w:val="00EC0129"/>
    <w:rsid w:val="00EF2477"/>
    <w:rsid w:val="00EF508D"/>
    <w:rsid w:val="00F0416C"/>
    <w:rsid w:val="00F17C2F"/>
    <w:rsid w:val="00F22915"/>
    <w:rsid w:val="00F26CA6"/>
    <w:rsid w:val="00F3400E"/>
    <w:rsid w:val="00F3508B"/>
    <w:rsid w:val="00F72E6B"/>
    <w:rsid w:val="00F74852"/>
    <w:rsid w:val="00F819B0"/>
    <w:rsid w:val="00F84E6B"/>
    <w:rsid w:val="00F911BA"/>
    <w:rsid w:val="00FB032E"/>
    <w:rsid w:val="00FB73F9"/>
    <w:rsid w:val="00FC62A4"/>
    <w:rsid w:val="00FC717D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4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34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4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34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B5CAA-0803-47EB-8501-9B700EF0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Sau</cp:lastModifiedBy>
  <cp:revision>6</cp:revision>
  <cp:lastPrinted>2014-03-06T14:20:00Z</cp:lastPrinted>
  <dcterms:created xsi:type="dcterms:W3CDTF">2014-03-06T09:52:00Z</dcterms:created>
  <dcterms:modified xsi:type="dcterms:W3CDTF">2014-03-06T14:20:00Z</dcterms:modified>
</cp:coreProperties>
</file>