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99" w:rsidRDefault="009F6C99" w:rsidP="009F6C99">
      <w:pPr>
        <w:jc w:val="center"/>
        <w:rPr>
          <w:b/>
          <w:sz w:val="24"/>
        </w:rPr>
      </w:pPr>
      <w:r>
        <w:rPr>
          <w:b/>
          <w:sz w:val="24"/>
        </w:rPr>
        <w:t>SAKARYA ÜNİVERSİTESİ</w:t>
      </w:r>
    </w:p>
    <w:p w:rsidR="009F6C99" w:rsidRDefault="009F6C99" w:rsidP="009F6C99">
      <w:pPr>
        <w:jc w:val="center"/>
        <w:rPr>
          <w:b/>
          <w:sz w:val="24"/>
        </w:rPr>
      </w:pPr>
      <w:r>
        <w:rPr>
          <w:b/>
          <w:sz w:val="24"/>
        </w:rPr>
        <w:t>FEN-EDEBİYAT FAKÜLTESİ</w:t>
      </w:r>
    </w:p>
    <w:p w:rsidR="009F6C99" w:rsidRDefault="009F6C99" w:rsidP="009F6C99">
      <w:pPr>
        <w:jc w:val="center"/>
        <w:rPr>
          <w:b/>
          <w:sz w:val="24"/>
        </w:rPr>
      </w:pPr>
      <w:r>
        <w:rPr>
          <w:b/>
          <w:sz w:val="24"/>
        </w:rPr>
        <w:t>KİMYA BÖLÜM KURUL TUTANAĞI</w:t>
      </w:r>
    </w:p>
    <w:p w:rsidR="005834C0" w:rsidRDefault="005834C0" w:rsidP="009F6C99">
      <w:pPr>
        <w:pStyle w:val="Balk1"/>
        <w:tabs>
          <w:tab w:val="left" w:pos="2410"/>
        </w:tabs>
        <w:rPr>
          <w:b/>
        </w:rPr>
      </w:pPr>
    </w:p>
    <w:p w:rsidR="009F6C99" w:rsidRPr="00BD4E6C" w:rsidRDefault="009F6C99" w:rsidP="009F6C99">
      <w:pPr>
        <w:pStyle w:val="Balk1"/>
        <w:tabs>
          <w:tab w:val="left" w:pos="2410"/>
        </w:tabs>
      </w:pPr>
      <w:r w:rsidRPr="00BD4E6C">
        <w:rPr>
          <w:b/>
        </w:rPr>
        <w:t>TOPLANTI TARİHİ</w:t>
      </w:r>
      <w:r w:rsidRPr="00BD4E6C">
        <w:t xml:space="preserve"> </w:t>
      </w:r>
      <w:r w:rsidRPr="00BD4E6C">
        <w:tab/>
      </w:r>
      <w:r w:rsidR="0053400F">
        <w:rPr>
          <w:b/>
        </w:rPr>
        <w:t xml:space="preserve">: </w:t>
      </w:r>
      <w:r w:rsidR="00817383">
        <w:rPr>
          <w:b/>
        </w:rPr>
        <w:t>15</w:t>
      </w:r>
      <w:r w:rsidR="00EF2477">
        <w:rPr>
          <w:b/>
        </w:rPr>
        <w:t>.0</w:t>
      </w:r>
      <w:r w:rsidR="00817383">
        <w:rPr>
          <w:b/>
        </w:rPr>
        <w:t>7</w:t>
      </w:r>
      <w:r w:rsidR="00EF2477">
        <w:rPr>
          <w:b/>
        </w:rPr>
        <w:t>.2013</w:t>
      </w:r>
    </w:p>
    <w:p w:rsidR="009F6C99" w:rsidRDefault="009F6C99" w:rsidP="009F6C99">
      <w:pPr>
        <w:tabs>
          <w:tab w:val="left" w:pos="2410"/>
        </w:tabs>
        <w:rPr>
          <w:b/>
          <w:sz w:val="24"/>
        </w:rPr>
      </w:pPr>
      <w:r w:rsidRPr="00BD4E6C">
        <w:rPr>
          <w:b/>
          <w:sz w:val="24"/>
        </w:rPr>
        <w:t xml:space="preserve">TOPLANTI NO   </w:t>
      </w:r>
      <w:r w:rsidRPr="00BD4E6C">
        <w:rPr>
          <w:b/>
          <w:sz w:val="24"/>
        </w:rPr>
        <w:tab/>
        <w:t>: 20</w:t>
      </w:r>
      <w:r>
        <w:rPr>
          <w:b/>
          <w:sz w:val="24"/>
        </w:rPr>
        <w:t>13</w:t>
      </w:r>
      <w:r w:rsidRPr="00BD4E6C">
        <w:rPr>
          <w:b/>
          <w:sz w:val="24"/>
        </w:rPr>
        <w:t xml:space="preserve"> / </w:t>
      </w:r>
      <w:r w:rsidR="00817383">
        <w:rPr>
          <w:b/>
          <w:sz w:val="24"/>
        </w:rPr>
        <w:t>40</w:t>
      </w:r>
    </w:p>
    <w:p w:rsidR="009F6C99" w:rsidRDefault="009F6C99"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sidR="0008134C">
        <w:rPr>
          <w:sz w:val="24"/>
          <w:szCs w:val="24"/>
        </w:rPr>
        <w:t xml:space="preserve"> Vekili</w:t>
      </w:r>
      <w:r>
        <w:rPr>
          <w:sz w:val="24"/>
          <w:szCs w:val="24"/>
        </w:rPr>
        <w:t xml:space="preserve"> </w:t>
      </w:r>
      <w:r w:rsidR="0008134C" w:rsidRPr="007C182E">
        <w:rPr>
          <w:b/>
          <w:sz w:val="24"/>
          <w:szCs w:val="24"/>
        </w:rPr>
        <w:t>Yrd.Doç.Dr.Semra YILMAZER KESKİN’in</w:t>
      </w:r>
      <w:r w:rsidR="0008134C" w:rsidRPr="00150C60">
        <w:rPr>
          <w:sz w:val="24"/>
          <w:szCs w:val="24"/>
        </w:rPr>
        <w:t xml:space="preserve"> </w:t>
      </w:r>
      <w:r w:rsidRPr="00150C60">
        <w:rPr>
          <w:sz w:val="24"/>
          <w:szCs w:val="24"/>
        </w:rPr>
        <w:t>Başkanlığında toplanarak aşağıdaki karar</w:t>
      </w:r>
      <w:r w:rsidR="002D4724">
        <w:rPr>
          <w:sz w:val="24"/>
          <w:szCs w:val="24"/>
        </w:rPr>
        <w:t>ları</w:t>
      </w:r>
      <w:r w:rsidRPr="00150C60">
        <w:rPr>
          <w:sz w:val="24"/>
          <w:szCs w:val="24"/>
        </w:rPr>
        <w:t xml:space="preserve"> almıştır.</w:t>
      </w:r>
    </w:p>
    <w:p w:rsidR="005834C0" w:rsidRDefault="005834C0" w:rsidP="009F6C99">
      <w:pPr>
        <w:rPr>
          <w:b/>
          <w:sz w:val="22"/>
          <w:szCs w:val="22"/>
          <w:u w:val="single"/>
        </w:rPr>
      </w:pPr>
    </w:p>
    <w:p w:rsidR="009F6C99" w:rsidRPr="003F10EB" w:rsidRDefault="009F6C99" w:rsidP="009F6C99">
      <w:pPr>
        <w:rPr>
          <w:b/>
          <w:sz w:val="22"/>
          <w:szCs w:val="22"/>
          <w:u w:val="single"/>
        </w:rPr>
      </w:pPr>
      <w:r w:rsidRPr="003F10EB">
        <w:rPr>
          <w:b/>
          <w:sz w:val="22"/>
          <w:szCs w:val="22"/>
          <w:u w:val="single"/>
        </w:rPr>
        <w:t xml:space="preserve">TOPLANTIDA </w:t>
      </w:r>
      <w:r w:rsidR="003F10EB" w:rsidRPr="003F10EB">
        <w:rPr>
          <w:b/>
          <w:sz w:val="22"/>
          <w:szCs w:val="22"/>
          <w:u w:val="single"/>
        </w:rPr>
        <w:t>BULUNANLAR:</w:t>
      </w:r>
      <w:r w:rsidR="003F10EB" w:rsidRPr="003F10EB">
        <w:rPr>
          <w:b/>
          <w:sz w:val="22"/>
          <w:szCs w:val="22"/>
        </w:rPr>
        <w:tab/>
      </w:r>
      <w:r w:rsidR="003F10EB" w:rsidRPr="003F10EB">
        <w:rPr>
          <w:b/>
          <w:sz w:val="22"/>
          <w:szCs w:val="22"/>
        </w:rPr>
        <w:tab/>
      </w:r>
      <w:r w:rsidR="003F10EB" w:rsidRPr="003F10EB">
        <w:rPr>
          <w:b/>
          <w:sz w:val="22"/>
          <w:szCs w:val="22"/>
        </w:rPr>
        <w:tab/>
      </w:r>
      <w:r w:rsidR="003F10EB">
        <w:rPr>
          <w:b/>
          <w:sz w:val="22"/>
          <w:szCs w:val="22"/>
        </w:rPr>
        <w:t xml:space="preserve">        </w:t>
      </w:r>
      <w:r w:rsidR="003F10EB" w:rsidRPr="003F10EB">
        <w:rPr>
          <w:b/>
          <w:sz w:val="22"/>
          <w:szCs w:val="22"/>
          <w:u w:val="single"/>
        </w:rPr>
        <w:t>TOPLANTIDA BULUNMAYANLAR</w:t>
      </w:r>
      <w:r w:rsidR="003F10EB">
        <w:rPr>
          <w:b/>
          <w:sz w:val="22"/>
          <w:szCs w:val="22"/>
          <w:u w:val="single"/>
        </w:rPr>
        <w:t>:</w:t>
      </w:r>
    </w:p>
    <w:p w:rsidR="009F6C99" w:rsidRDefault="009F6C99" w:rsidP="006277CF">
      <w:pPr>
        <w:jc w:val="both"/>
        <w:rPr>
          <w:sz w:val="24"/>
          <w:szCs w:val="24"/>
        </w:rPr>
      </w:pPr>
      <w:r w:rsidRPr="00740534">
        <w:rPr>
          <w:sz w:val="24"/>
          <w:szCs w:val="24"/>
        </w:rPr>
        <w:t>Prof. Dr. M. Şahin DÜNDAR</w:t>
      </w:r>
    </w:p>
    <w:p w:rsidR="009F6C99" w:rsidRPr="00740534" w:rsidRDefault="009F6C99" w:rsidP="006277CF">
      <w:pPr>
        <w:jc w:val="both"/>
        <w:rPr>
          <w:sz w:val="24"/>
          <w:szCs w:val="24"/>
        </w:rPr>
      </w:pPr>
      <w:r>
        <w:rPr>
          <w:sz w:val="24"/>
          <w:szCs w:val="24"/>
        </w:rPr>
        <w:t>Prof. Dr. Murat TEKER</w:t>
      </w:r>
    </w:p>
    <w:p w:rsidR="009F6C99" w:rsidRPr="00740534" w:rsidRDefault="00086421" w:rsidP="006277CF">
      <w:pPr>
        <w:jc w:val="both"/>
        <w:rPr>
          <w:sz w:val="24"/>
          <w:szCs w:val="24"/>
        </w:rPr>
      </w:pPr>
      <w:r>
        <w:rPr>
          <w:sz w:val="22"/>
          <w:szCs w:val="22"/>
        </w:rPr>
        <w:t>Prof. Dr. Mustafa KÜÇÜKİSLAMOĞLU</w:t>
      </w:r>
    </w:p>
    <w:p w:rsidR="009F6C99" w:rsidRDefault="009F6C99" w:rsidP="006277CF">
      <w:pPr>
        <w:jc w:val="both"/>
        <w:rPr>
          <w:sz w:val="24"/>
          <w:szCs w:val="24"/>
        </w:rPr>
      </w:pPr>
      <w:r w:rsidRPr="00740534">
        <w:rPr>
          <w:sz w:val="24"/>
          <w:szCs w:val="24"/>
        </w:rPr>
        <w:t xml:space="preserve">Prof. Dr. Salih Zeki YILDIZ </w:t>
      </w:r>
    </w:p>
    <w:p w:rsidR="009F6C99" w:rsidRPr="00740534" w:rsidRDefault="009F6C99" w:rsidP="006277CF">
      <w:pPr>
        <w:jc w:val="both"/>
        <w:rPr>
          <w:sz w:val="24"/>
          <w:szCs w:val="24"/>
        </w:rPr>
      </w:pPr>
      <w:r w:rsidRPr="00740534">
        <w:rPr>
          <w:sz w:val="24"/>
          <w:szCs w:val="24"/>
        </w:rPr>
        <w:t xml:space="preserve">Yrd. Doç. Dr. </w:t>
      </w:r>
      <w:r>
        <w:rPr>
          <w:sz w:val="24"/>
          <w:szCs w:val="24"/>
        </w:rPr>
        <w:t>Kudret YILDIRIM</w:t>
      </w:r>
    </w:p>
    <w:p w:rsidR="009F6C99" w:rsidRPr="00740534" w:rsidRDefault="009F6C99" w:rsidP="006277CF">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9F6C99" w:rsidRDefault="009F6C99" w:rsidP="006277CF">
      <w:pPr>
        <w:jc w:val="both"/>
        <w:rPr>
          <w:sz w:val="24"/>
          <w:szCs w:val="24"/>
        </w:rPr>
      </w:pPr>
      <w:r w:rsidRPr="00740534">
        <w:rPr>
          <w:sz w:val="24"/>
          <w:szCs w:val="24"/>
        </w:rPr>
        <w:t xml:space="preserve">Yrd. </w:t>
      </w:r>
      <w:r>
        <w:rPr>
          <w:sz w:val="24"/>
          <w:szCs w:val="24"/>
        </w:rPr>
        <w:t>Doç. Dr. Semra YILMAZER KESKİN</w:t>
      </w:r>
    </w:p>
    <w:p w:rsidR="009F6C99" w:rsidRDefault="009F6C99" w:rsidP="009F6C99"/>
    <w:p w:rsidR="009409CB" w:rsidRDefault="00817383" w:rsidP="006901DE">
      <w:pPr>
        <w:jc w:val="both"/>
        <w:rPr>
          <w:sz w:val="24"/>
          <w:szCs w:val="24"/>
        </w:rPr>
      </w:pPr>
      <w:r>
        <w:rPr>
          <w:b/>
          <w:sz w:val="24"/>
          <w:szCs w:val="24"/>
        </w:rPr>
        <w:t>1</w:t>
      </w:r>
      <w:r w:rsidR="00C6457E">
        <w:rPr>
          <w:b/>
          <w:sz w:val="24"/>
          <w:szCs w:val="24"/>
        </w:rPr>
        <w:t xml:space="preserve">- </w:t>
      </w:r>
      <w:r>
        <w:rPr>
          <w:sz w:val="24"/>
          <w:szCs w:val="24"/>
        </w:rPr>
        <w:t>15.07.2013 tarih ve 903.07.02/266</w:t>
      </w:r>
      <w:r w:rsidR="0061761D">
        <w:rPr>
          <w:sz w:val="24"/>
          <w:szCs w:val="24"/>
        </w:rPr>
        <w:t xml:space="preserve"> sayılı Yrd.Doç.Dr.Hüseyin ALTUNDAĞ’ın dilekçesi okundu.</w:t>
      </w:r>
    </w:p>
    <w:p w:rsidR="00C6457E" w:rsidRPr="00C6457E" w:rsidRDefault="0061761D" w:rsidP="00901C16">
      <w:pPr>
        <w:jc w:val="both"/>
        <w:rPr>
          <w:rFonts w:eastAsia="TrebuchetMS" w:cs="TrebuchetMS"/>
          <w:sz w:val="24"/>
          <w:szCs w:val="24"/>
        </w:rPr>
      </w:pPr>
      <w:r>
        <w:rPr>
          <w:sz w:val="24"/>
          <w:szCs w:val="24"/>
        </w:rPr>
        <w:tab/>
      </w:r>
      <w:r w:rsidR="00C6457E" w:rsidRPr="00C6457E">
        <w:rPr>
          <w:sz w:val="24"/>
          <w:szCs w:val="24"/>
        </w:rPr>
        <w:t xml:space="preserve">Yapılan görüşme sonunda; Bölümümüz öğretim Üyelerinden </w:t>
      </w:r>
      <w:r w:rsidR="004C4651">
        <w:rPr>
          <w:sz w:val="24"/>
          <w:szCs w:val="24"/>
        </w:rPr>
        <w:t xml:space="preserve">Yrd.Doç.Dr.Hüseyin ALTUNDAĞ’ın </w:t>
      </w:r>
      <w:r w:rsidR="00817383">
        <w:rPr>
          <w:sz w:val="24"/>
          <w:szCs w:val="24"/>
        </w:rPr>
        <w:t>01 Eylül – 30 Kasım 2013</w:t>
      </w:r>
      <w:r w:rsidR="004C4651">
        <w:rPr>
          <w:sz w:val="24"/>
          <w:szCs w:val="24"/>
        </w:rPr>
        <w:t xml:space="preserve"> tarihleri arasında hafta içi Salı günleri öğleden sonra yarım gün İş Sağlığı ve Güvenliği alanında faaliyet gösteren Balaban İş Sağlığı ve Güvenliği Eğitim Danışmanlık Tic. ve San. Ltd. Şti’de eğitim danışmanlığı yapmasının uygunluğuna ve durumun</w:t>
      </w:r>
      <w:r w:rsidR="00C6457E" w:rsidRPr="00C6457E">
        <w:rPr>
          <w:rFonts w:eastAsia="TrebuchetMS" w:cs="TrebuchetMS"/>
          <w:sz w:val="24"/>
          <w:szCs w:val="24"/>
        </w:rPr>
        <w:t xml:space="preserve"> Dekanlık Makamına arzına oybirliği ile karar verildi.</w:t>
      </w:r>
    </w:p>
    <w:p w:rsidR="005834C0" w:rsidRDefault="005834C0" w:rsidP="006901DE">
      <w:pPr>
        <w:jc w:val="both"/>
        <w:rPr>
          <w:b/>
          <w:sz w:val="24"/>
          <w:szCs w:val="24"/>
        </w:rPr>
      </w:pPr>
    </w:p>
    <w:p w:rsidR="00817383" w:rsidRPr="00EB475F" w:rsidRDefault="00817383" w:rsidP="00817383">
      <w:pPr>
        <w:jc w:val="both"/>
        <w:rPr>
          <w:sz w:val="24"/>
          <w:szCs w:val="24"/>
        </w:rPr>
      </w:pPr>
      <w:r w:rsidRPr="00817383">
        <w:rPr>
          <w:b/>
          <w:sz w:val="24"/>
          <w:szCs w:val="24"/>
        </w:rPr>
        <w:t>2-</w:t>
      </w:r>
      <w:r>
        <w:rPr>
          <w:sz w:val="24"/>
          <w:szCs w:val="24"/>
        </w:rPr>
        <w:t xml:space="preserve"> </w:t>
      </w:r>
      <w:r>
        <w:rPr>
          <w:color w:val="1D2E3F"/>
          <w:sz w:val="24"/>
          <w:szCs w:val="24"/>
          <w:bdr w:val="none" w:sz="0" w:space="0" w:color="auto" w:frame="1"/>
        </w:rPr>
        <w:t>2012</w:t>
      </w:r>
      <w:r w:rsidRPr="00EB475F">
        <w:rPr>
          <w:color w:val="1D2E3F"/>
          <w:sz w:val="24"/>
          <w:szCs w:val="24"/>
          <w:bdr w:val="none" w:sz="0" w:space="0" w:color="auto" w:frame="1"/>
        </w:rPr>
        <w:t>-201</w:t>
      </w:r>
      <w:r>
        <w:rPr>
          <w:color w:val="1D2E3F"/>
          <w:sz w:val="24"/>
          <w:szCs w:val="24"/>
          <w:bdr w:val="none" w:sz="0" w:space="0" w:color="auto" w:frame="1"/>
        </w:rPr>
        <w:t>3</w:t>
      </w:r>
      <w:r w:rsidRPr="00EB475F">
        <w:rPr>
          <w:color w:val="1D2E3F"/>
          <w:sz w:val="24"/>
          <w:szCs w:val="24"/>
          <w:bdr w:val="none" w:sz="0" w:space="0" w:color="auto" w:frame="1"/>
        </w:rPr>
        <w:t xml:space="preserve"> Eğitim Öğretim Yılı </w:t>
      </w:r>
      <w:r>
        <w:rPr>
          <w:color w:val="1D2E3F"/>
          <w:sz w:val="24"/>
          <w:szCs w:val="24"/>
          <w:bdr w:val="none" w:sz="0" w:space="0" w:color="auto" w:frame="1"/>
        </w:rPr>
        <w:t>Bahar</w:t>
      </w:r>
      <w:r w:rsidRPr="00EB475F">
        <w:rPr>
          <w:color w:val="1D2E3F"/>
          <w:sz w:val="24"/>
          <w:szCs w:val="24"/>
          <w:bdr w:val="none" w:sz="0" w:space="0" w:color="auto" w:frame="1"/>
        </w:rPr>
        <w:t xml:space="preserve"> Yarıyılı sonunda mezun durumuna gelen </w:t>
      </w:r>
      <w:r>
        <w:rPr>
          <w:color w:val="1D2E3F"/>
          <w:sz w:val="24"/>
          <w:szCs w:val="24"/>
          <w:bdr w:val="none" w:sz="0" w:space="0" w:color="auto" w:frame="1"/>
        </w:rPr>
        <w:t xml:space="preserve">G1102.04032 no’lu Dilek KISAN’ın </w:t>
      </w:r>
      <w:r w:rsidRPr="00EB475F">
        <w:rPr>
          <w:color w:val="1D2E3F"/>
          <w:sz w:val="24"/>
          <w:szCs w:val="24"/>
          <w:bdr w:val="none" w:sz="0" w:space="0" w:color="auto" w:frame="1"/>
        </w:rPr>
        <w:t>notları incelenerek ekteki şekliyle mezun edilme</w:t>
      </w:r>
      <w:r>
        <w:rPr>
          <w:color w:val="1D2E3F"/>
          <w:sz w:val="24"/>
          <w:szCs w:val="24"/>
          <w:bdr w:val="none" w:sz="0" w:space="0" w:color="auto" w:frame="1"/>
        </w:rPr>
        <w:t>s</w:t>
      </w:r>
      <w:r w:rsidRPr="00EB475F">
        <w:rPr>
          <w:color w:val="1D2E3F"/>
          <w:sz w:val="24"/>
          <w:szCs w:val="24"/>
          <w:bdr w:val="none" w:sz="0" w:space="0" w:color="auto" w:frame="1"/>
        </w:rPr>
        <w:t xml:space="preserve">ine ve durumun </w:t>
      </w:r>
      <w:r w:rsidRPr="00EB475F">
        <w:rPr>
          <w:sz w:val="24"/>
          <w:szCs w:val="24"/>
        </w:rPr>
        <w:t>Dekanlık Makamına arzına oybirliği ile karar verildi.</w:t>
      </w:r>
    </w:p>
    <w:p w:rsidR="00817383" w:rsidRDefault="00817383" w:rsidP="00817383">
      <w:pPr>
        <w:tabs>
          <w:tab w:val="left" w:pos="1843"/>
        </w:tabs>
        <w:jc w:val="both"/>
        <w:rPr>
          <w:b/>
          <w:sz w:val="24"/>
          <w:szCs w:val="24"/>
        </w:rPr>
      </w:pPr>
    </w:p>
    <w:p w:rsidR="0027260A" w:rsidRDefault="00C02F3A" w:rsidP="009F6C99">
      <w:pPr>
        <w:tabs>
          <w:tab w:val="left" w:pos="1843"/>
        </w:tabs>
        <w:jc w:val="both"/>
        <w:rPr>
          <w:sz w:val="24"/>
          <w:szCs w:val="24"/>
        </w:rPr>
      </w:pPr>
      <w:r w:rsidRPr="00D20355">
        <w:rPr>
          <w:b/>
          <w:sz w:val="24"/>
          <w:szCs w:val="24"/>
        </w:rPr>
        <w:t>3-</w:t>
      </w:r>
      <w:r>
        <w:rPr>
          <w:sz w:val="24"/>
          <w:szCs w:val="24"/>
        </w:rPr>
        <w:t xml:space="preserve"> 09.07.2013 tarih ve 903.07.02/262 sayılı Arş.Gör.Emre GÜZEL’in dilekçesi okundu.</w:t>
      </w:r>
    </w:p>
    <w:p w:rsidR="00C02F3A" w:rsidRDefault="00C02F3A" w:rsidP="00D20355">
      <w:pPr>
        <w:tabs>
          <w:tab w:val="left" w:pos="1843"/>
        </w:tabs>
        <w:jc w:val="both"/>
        <w:rPr>
          <w:sz w:val="24"/>
          <w:szCs w:val="24"/>
        </w:rPr>
      </w:pPr>
      <w:r>
        <w:rPr>
          <w:sz w:val="24"/>
          <w:szCs w:val="24"/>
        </w:rPr>
        <w:t xml:space="preserve">              Bölümümüz Araştırma Görevlilerinden Arş.Gör.Emre GÜZEL’in </w:t>
      </w:r>
      <w:r w:rsidR="00D20355">
        <w:rPr>
          <w:sz w:val="24"/>
          <w:szCs w:val="24"/>
        </w:rPr>
        <w:t xml:space="preserve">16.09.2013 tarih ve 19.09.2013 tarihleri arasında İzmir’de düzenlenecek olan Advanced Materials World Congress (AMWC 2013) isimli uluslar arası kongreye katılmak üzere belirtilen tarihler arasında katılım ücreti dahil bütün masrafları Öğretim Üyesi Yetiştirme Programı (ÖYP) kaynaklarından karşılanmak üzere yolluklu yevmiyeli maaşlı izinli olarak görevlendirilmesinin uygunluğuna </w:t>
      </w:r>
      <w:r w:rsidR="0008134C">
        <w:rPr>
          <w:sz w:val="24"/>
          <w:szCs w:val="24"/>
        </w:rPr>
        <w:t>ve durumun</w:t>
      </w:r>
      <w:r w:rsidR="0008134C" w:rsidRPr="00C6457E">
        <w:rPr>
          <w:rFonts w:eastAsia="TrebuchetMS" w:cs="TrebuchetMS"/>
          <w:sz w:val="24"/>
          <w:szCs w:val="24"/>
        </w:rPr>
        <w:t xml:space="preserve"> Dekanlık Makamına arzına oybirliği ile karar verildi.</w:t>
      </w:r>
    </w:p>
    <w:p w:rsidR="005834C0" w:rsidRDefault="005834C0" w:rsidP="00D20355">
      <w:pPr>
        <w:tabs>
          <w:tab w:val="left" w:pos="1843"/>
        </w:tabs>
        <w:jc w:val="both"/>
        <w:rPr>
          <w:sz w:val="24"/>
          <w:szCs w:val="24"/>
        </w:rPr>
      </w:pPr>
    </w:p>
    <w:p w:rsidR="00D20355" w:rsidRDefault="00D20355" w:rsidP="00D20355">
      <w:pPr>
        <w:tabs>
          <w:tab w:val="left" w:pos="1843"/>
        </w:tabs>
        <w:jc w:val="both"/>
        <w:rPr>
          <w:sz w:val="24"/>
          <w:szCs w:val="24"/>
        </w:rPr>
      </w:pPr>
    </w:p>
    <w:p w:rsidR="009F6C99" w:rsidRPr="00740534" w:rsidRDefault="009F6C99" w:rsidP="009F6C99">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9F6C99" w:rsidRDefault="004C5EED" w:rsidP="009F6C99">
      <w:pPr>
        <w:jc w:val="both"/>
        <w:rPr>
          <w:b/>
          <w:sz w:val="24"/>
          <w:szCs w:val="24"/>
        </w:rPr>
      </w:pPr>
      <w:r>
        <w:rPr>
          <w:b/>
          <w:sz w:val="24"/>
          <w:szCs w:val="24"/>
        </w:rPr>
        <w:t xml:space="preserve">            Bölüm </w:t>
      </w:r>
      <w:r w:rsidR="009F6C99">
        <w:rPr>
          <w:b/>
          <w:sz w:val="24"/>
          <w:szCs w:val="24"/>
        </w:rPr>
        <w:t xml:space="preserve">Başkanı </w:t>
      </w:r>
      <w:r w:rsidR="009F6C99">
        <w:rPr>
          <w:b/>
          <w:sz w:val="24"/>
          <w:szCs w:val="24"/>
        </w:rPr>
        <w:tab/>
      </w:r>
      <w:r w:rsidR="009F6C99">
        <w:rPr>
          <w:b/>
          <w:sz w:val="24"/>
          <w:szCs w:val="24"/>
        </w:rPr>
        <w:tab/>
      </w:r>
      <w:r w:rsidR="009F6C99">
        <w:rPr>
          <w:b/>
          <w:sz w:val="24"/>
          <w:szCs w:val="24"/>
        </w:rPr>
        <w:tab/>
      </w:r>
      <w:r w:rsidR="009F6C99">
        <w:rPr>
          <w:b/>
          <w:sz w:val="24"/>
          <w:szCs w:val="24"/>
        </w:rPr>
        <w:tab/>
        <w:t>Analitik Kimya ABD Başkanı</w:t>
      </w:r>
    </w:p>
    <w:p w:rsidR="007F0048" w:rsidRDefault="007F0048" w:rsidP="002B64F5">
      <w:pPr>
        <w:jc w:val="both"/>
        <w:rPr>
          <w:b/>
          <w:sz w:val="24"/>
          <w:szCs w:val="24"/>
        </w:rPr>
      </w:pPr>
    </w:p>
    <w:p w:rsidR="005834C0" w:rsidRDefault="005834C0" w:rsidP="002B64F5">
      <w:pPr>
        <w:jc w:val="both"/>
        <w:rPr>
          <w:b/>
          <w:sz w:val="24"/>
          <w:szCs w:val="24"/>
        </w:rPr>
      </w:pPr>
    </w:p>
    <w:p w:rsidR="007F0048" w:rsidRDefault="007F0048" w:rsidP="002B64F5">
      <w:pPr>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Pr>
          <w:b/>
          <w:sz w:val="24"/>
          <w:szCs w:val="24"/>
        </w:rPr>
        <w:tab/>
      </w:r>
      <w:r w:rsidR="00086421" w:rsidRPr="00086421">
        <w:rPr>
          <w:b/>
          <w:sz w:val="22"/>
          <w:szCs w:val="22"/>
        </w:rPr>
        <w:t>Prof. Dr. Mustafa KÜÇÜKİSLAMOĞLU</w:t>
      </w:r>
    </w:p>
    <w:p w:rsidR="009F6C99" w:rsidRDefault="009F6C99" w:rsidP="009F6C99">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7F0048" w:rsidRDefault="007F0048" w:rsidP="009F6C99">
      <w:pPr>
        <w:tabs>
          <w:tab w:val="left" w:pos="1843"/>
          <w:tab w:val="left" w:pos="6804"/>
        </w:tabs>
        <w:jc w:val="both"/>
        <w:rPr>
          <w:b/>
          <w:sz w:val="24"/>
          <w:szCs w:val="24"/>
        </w:rPr>
      </w:pPr>
    </w:p>
    <w:p w:rsidR="005834C0" w:rsidRDefault="005834C0" w:rsidP="009F6C99">
      <w:pPr>
        <w:tabs>
          <w:tab w:val="left" w:pos="1843"/>
          <w:tab w:val="left" w:pos="6804"/>
        </w:tabs>
        <w:jc w:val="both"/>
        <w:rPr>
          <w:b/>
          <w:sz w:val="24"/>
          <w:szCs w:val="24"/>
        </w:rPr>
      </w:pPr>
    </w:p>
    <w:p w:rsidR="002B64F5" w:rsidRDefault="002B64F5" w:rsidP="009F6C99">
      <w:pPr>
        <w:tabs>
          <w:tab w:val="left" w:pos="1843"/>
          <w:tab w:val="left" w:pos="6804"/>
        </w:tabs>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Doç. Dr. </w:t>
      </w:r>
      <w:r>
        <w:rPr>
          <w:b/>
          <w:sz w:val="24"/>
          <w:szCs w:val="24"/>
        </w:rPr>
        <w:t>Kudret YILDIRIM</w:t>
      </w:r>
    </w:p>
    <w:p w:rsidR="009F6C99" w:rsidRDefault="009F6C99" w:rsidP="009F6C99">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E6199A" w:rsidRDefault="00E6199A" w:rsidP="005453C9">
      <w:pPr>
        <w:jc w:val="both"/>
        <w:rPr>
          <w:b/>
          <w:sz w:val="24"/>
          <w:szCs w:val="24"/>
        </w:rPr>
      </w:pPr>
    </w:p>
    <w:p w:rsidR="005834C0" w:rsidRDefault="005834C0" w:rsidP="005453C9">
      <w:pPr>
        <w:jc w:val="both"/>
        <w:rPr>
          <w:b/>
          <w:sz w:val="24"/>
          <w:szCs w:val="24"/>
        </w:rPr>
      </w:pPr>
    </w:p>
    <w:p w:rsidR="00A158A0" w:rsidRDefault="002B64F5" w:rsidP="005453C9">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F6C99" w:rsidRPr="00BC4944" w:rsidRDefault="009F6C99" w:rsidP="009F6C99">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r w:rsidR="00086421" w:rsidRPr="00BC4944">
        <w:rPr>
          <w:b/>
          <w:sz w:val="22"/>
          <w:szCs w:val="22"/>
        </w:rPr>
        <w:t>Yrd. Doç.Dr. Semra</w:t>
      </w:r>
      <w:r w:rsidRPr="00BC4944">
        <w:rPr>
          <w:b/>
          <w:sz w:val="22"/>
          <w:szCs w:val="22"/>
        </w:rPr>
        <w:t xml:space="preserve"> YILMAZER KESKİN</w:t>
      </w:r>
    </w:p>
    <w:p w:rsidR="009F6C99" w:rsidRDefault="009F6C99" w:rsidP="009F6C99">
      <w:pPr>
        <w:jc w:val="both"/>
        <w:rPr>
          <w:b/>
          <w:sz w:val="24"/>
          <w:szCs w:val="24"/>
        </w:rPr>
      </w:pPr>
      <w:r>
        <w:rPr>
          <w:b/>
          <w:sz w:val="24"/>
          <w:szCs w:val="24"/>
        </w:rPr>
        <w:t>Bölüm Başkan</w:t>
      </w:r>
      <w:r w:rsidR="00991CEC">
        <w:rPr>
          <w:b/>
          <w:sz w:val="24"/>
          <w:szCs w:val="24"/>
        </w:rPr>
        <w:t xml:space="preserve"> Vekili</w:t>
      </w:r>
      <w:r w:rsidR="0008134C">
        <w:rPr>
          <w:b/>
          <w:sz w:val="24"/>
          <w:szCs w:val="24"/>
        </w:rPr>
        <w:tab/>
      </w:r>
      <w:r w:rsidR="0008134C">
        <w:rPr>
          <w:b/>
          <w:sz w:val="24"/>
          <w:szCs w:val="24"/>
        </w:rPr>
        <w:tab/>
      </w:r>
      <w:r w:rsidR="0008134C">
        <w:rPr>
          <w:b/>
          <w:sz w:val="24"/>
          <w:szCs w:val="24"/>
        </w:rPr>
        <w:tab/>
      </w:r>
      <w:r w:rsidR="0008134C">
        <w:rPr>
          <w:b/>
          <w:sz w:val="24"/>
          <w:szCs w:val="24"/>
        </w:rPr>
        <w:tab/>
        <w:t>Bölüm Başkan V.</w:t>
      </w:r>
    </w:p>
    <w:p w:rsidR="004673B2" w:rsidRDefault="004673B2" w:rsidP="009F6C99">
      <w:pPr>
        <w:rPr>
          <w:sz w:val="24"/>
          <w:szCs w:val="24"/>
        </w:rPr>
      </w:pPr>
    </w:p>
    <w:p w:rsidR="004673B2" w:rsidRDefault="004673B2" w:rsidP="009F6C99">
      <w:pPr>
        <w:rPr>
          <w:sz w:val="24"/>
          <w:szCs w:val="24"/>
        </w:rPr>
      </w:pPr>
    </w:p>
    <w:p w:rsidR="004673B2" w:rsidRDefault="004673B2" w:rsidP="009F6C99">
      <w:pPr>
        <w:rPr>
          <w:sz w:val="24"/>
          <w:szCs w:val="24"/>
        </w:rPr>
      </w:pPr>
    </w:p>
    <w:p w:rsidR="004673B2" w:rsidRDefault="004673B2" w:rsidP="009F6C99">
      <w:pPr>
        <w:rPr>
          <w:sz w:val="24"/>
          <w:szCs w:val="24"/>
        </w:rPr>
      </w:pPr>
    </w:p>
    <w:p w:rsidR="00901C16" w:rsidRDefault="00901C16" w:rsidP="006774A8">
      <w:pPr>
        <w:ind w:firstLine="708"/>
        <w:rPr>
          <w:b/>
          <w:sz w:val="24"/>
          <w:szCs w:val="24"/>
        </w:rPr>
      </w:pPr>
    </w:p>
    <w:p w:rsidR="00901C16" w:rsidRDefault="00901C16" w:rsidP="006774A8">
      <w:pPr>
        <w:ind w:firstLine="708"/>
        <w:rPr>
          <w:b/>
          <w:sz w:val="24"/>
          <w:szCs w:val="24"/>
        </w:rPr>
      </w:pPr>
    </w:p>
    <w:p w:rsidR="00901C16" w:rsidRDefault="00901C16" w:rsidP="006774A8">
      <w:pPr>
        <w:ind w:firstLine="708"/>
        <w:rPr>
          <w:b/>
          <w:sz w:val="24"/>
          <w:szCs w:val="24"/>
        </w:rPr>
      </w:pPr>
    </w:p>
    <w:p w:rsidR="00901C16" w:rsidRDefault="00901C16" w:rsidP="006774A8">
      <w:pPr>
        <w:ind w:firstLine="708"/>
        <w:rPr>
          <w:b/>
          <w:sz w:val="24"/>
          <w:szCs w:val="24"/>
        </w:rPr>
      </w:pPr>
    </w:p>
    <w:p w:rsidR="00901C16" w:rsidRDefault="00901C16" w:rsidP="006774A8">
      <w:pPr>
        <w:ind w:firstLine="708"/>
        <w:rPr>
          <w:b/>
          <w:sz w:val="24"/>
          <w:szCs w:val="24"/>
        </w:rPr>
      </w:pPr>
    </w:p>
    <w:p w:rsidR="00647EB9" w:rsidRPr="006774A8" w:rsidRDefault="00647EB9" w:rsidP="006774A8">
      <w:pPr>
        <w:ind w:firstLine="708"/>
        <w:rPr>
          <w:b/>
          <w:sz w:val="24"/>
          <w:szCs w:val="24"/>
        </w:rPr>
      </w:pPr>
      <w:r>
        <w:rPr>
          <w:b/>
          <w:sz w:val="24"/>
          <w:szCs w:val="24"/>
        </w:rPr>
        <w:t xml:space="preserve"> </w:t>
      </w:r>
      <w:r w:rsidR="009F6C99">
        <w:rPr>
          <w:b/>
          <w:sz w:val="24"/>
          <w:szCs w:val="24"/>
        </w:rPr>
        <w:t xml:space="preserve">    </w:t>
      </w:r>
      <w:r w:rsidR="009F6C99" w:rsidRPr="00BD5742">
        <w:rPr>
          <w:b/>
          <w:sz w:val="24"/>
          <w:szCs w:val="24"/>
        </w:rPr>
        <w:t>BKK-</w:t>
      </w:r>
      <w:r w:rsidR="0008134C">
        <w:rPr>
          <w:b/>
          <w:sz w:val="24"/>
          <w:szCs w:val="24"/>
        </w:rPr>
        <w:t>40</w:t>
      </w:r>
    </w:p>
    <w:p w:rsidR="005453C9" w:rsidRPr="006774A8" w:rsidRDefault="00901C16" w:rsidP="00F84E6B">
      <w:pPr>
        <w:rPr>
          <w:b/>
          <w:sz w:val="24"/>
          <w:szCs w:val="24"/>
        </w:rPr>
      </w:pPr>
      <w:r>
        <w:rPr>
          <w:b/>
          <w:sz w:val="24"/>
          <w:szCs w:val="24"/>
        </w:rPr>
        <w:tab/>
        <w:t xml:space="preserve">     </w:t>
      </w:r>
    </w:p>
    <w:p w:rsidR="006774A8" w:rsidRPr="006774A8" w:rsidRDefault="006774A8" w:rsidP="00F84E6B">
      <w:pPr>
        <w:rPr>
          <w:b/>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Default="003F10EB" w:rsidP="009F6C99">
      <w:pPr>
        <w:jc w:val="center"/>
        <w:rPr>
          <w:b/>
        </w:rPr>
      </w:pPr>
      <w:r>
        <w:rPr>
          <w:b/>
          <w:sz w:val="24"/>
          <w:szCs w:val="24"/>
        </w:rPr>
        <w:t>DEKANLIK MAKAMINA</w:t>
      </w:r>
    </w:p>
    <w:p w:rsidR="009F6C99" w:rsidRPr="0008134C" w:rsidRDefault="009F6C99" w:rsidP="009F6C99">
      <w:pPr>
        <w:rPr>
          <w:sz w:val="24"/>
          <w:szCs w:val="24"/>
        </w:rPr>
      </w:pPr>
    </w:p>
    <w:p w:rsidR="009F6C99" w:rsidRPr="00F84E6B" w:rsidRDefault="009F6C99" w:rsidP="009F6C99">
      <w:pPr>
        <w:rPr>
          <w:sz w:val="24"/>
          <w:szCs w:val="24"/>
        </w:rPr>
      </w:pPr>
    </w:p>
    <w:p w:rsidR="00F84E6B" w:rsidRDefault="0008134C" w:rsidP="0008134C">
      <w:pPr>
        <w:ind w:firstLine="708"/>
        <w:jc w:val="both"/>
        <w:rPr>
          <w:sz w:val="24"/>
          <w:szCs w:val="24"/>
        </w:rPr>
      </w:pPr>
      <w:r w:rsidRPr="002B7BF0">
        <w:rPr>
          <w:sz w:val="22"/>
          <w:szCs w:val="22"/>
        </w:rPr>
        <w:t>Yrd.Doç.Dr.Semra YILMAZER KESKİN</w:t>
      </w:r>
      <w:r w:rsidRPr="00F84E6B">
        <w:rPr>
          <w:bCs/>
          <w:sz w:val="24"/>
          <w:szCs w:val="24"/>
        </w:rPr>
        <w:t xml:space="preserve"> başkanlığında toplanan Kimya</w:t>
      </w:r>
      <w:r>
        <w:rPr>
          <w:bCs/>
          <w:sz w:val="24"/>
          <w:szCs w:val="24"/>
        </w:rPr>
        <w:t xml:space="preserve"> Bölüm </w:t>
      </w:r>
      <w:r w:rsidR="00CA6448">
        <w:rPr>
          <w:bCs/>
          <w:sz w:val="24"/>
          <w:szCs w:val="24"/>
        </w:rPr>
        <w:t xml:space="preserve">Kurulu’nun almış olduğu </w:t>
      </w:r>
      <w:r w:rsidR="00E57CEC">
        <w:rPr>
          <w:bCs/>
          <w:sz w:val="24"/>
          <w:szCs w:val="24"/>
        </w:rPr>
        <w:t>15</w:t>
      </w:r>
      <w:r w:rsidR="00F84E6B" w:rsidRPr="00F84E6B">
        <w:rPr>
          <w:bCs/>
          <w:sz w:val="24"/>
          <w:szCs w:val="24"/>
        </w:rPr>
        <w:t>.0</w:t>
      </w:r>
      <w:r w:rsidR="00E57CEC">
        <w:rPr>
          <w:bCs/>
          <w:sz w:val="24"/>
          <w:szCs w:val="24"/>
        </w:rPr>
        <w:t>7.2013 tarih ve 2013/40</w:t>
      </w:r>
      <w:r w:rsidR="00F84E6B" w:rsidRPr="00F84E6B">
        <w:rPr>
          <w:bCs/>
          <w:sz w:val="24"/>
          <w:szCs w:val="24"/>
        </w:rPr>
        <w:t xml:space="preserve"> no’lu karar </w:t>
      </w:r>
      <w:r w:rsidR="00F84E6B" w:rsidRPr="00F84E6B">
        <w:rPr>
          <w:sz w:val="24"/>
          <w:szCs w:val="24"/>
        </w:rPr>
        <w:t>ekte sunulmuştur.</w:t>
      </w:r>
    </w:p>
    <w:p w:rsidR="00F84E6B" w:rsidRDefault="00F84E6B" w:rsidP="00F84E6B">
      <w:pPr>
        <w:jc w:val="both"/>
        <w:rPr>
          <w:sz w:val="24"/>
          <w:szCs w:val="24"/>
        </w:rPr>
      </w:pPr>
      <w:r w:rsidRPr="00F84E6B">
        <w:rPr>
          <w:sz w:val="24"/>
          <w:szCs w:val="24"/>
        </w:rPr>
        <w:tab/>
        <w:t>Gereğini bilgilerinize arz ederim.</w:t>
      </w:r>
    </w:p>
    <w:p w:rsidR="00B21482" w:rsidRPr="00F84E6B" w:rsidRDefault="00B21482" w:rsidP="00F84E6B">
      <w:pPr>
        <w:jc w:val="both"/>
        <w:rPr>
          <w:sz w:val="24"/>
          <w:szCs w:val="24"/>
        </w:rPr>
      </w:pPr>
    </w:p>
    <w:p w:rsidR="009F6C99" w:rsidRPr="00F84E6B" w:rsidRDefault="009F6C99" w:rsidP="009F6C99">
      <w:pPr>
        <w:rPr>
          <w:sz w:val="24"/>
          <w:szCs w:val="24"/>
        </w:rPr>
      </w:pPr>
    </w:p>
    <w:p w:rsidR="009F6C99" w:rsidRDefault="009F6C99" w:rsidP="009F6C99"/>
    <w:p w:rsidR="009F6C99" w:rsidRDefault="009F6C99" w:rsidP="009F6C99">
      <w:pPr>
        <w:pStyle w:val="GvdeMetniGirintisi"/>
        <w:tabs>
          <w:tab w:val="left" w:pos="0"/>
        </w:tabs>
        <w:ind w:left="0"/>
      </w:pPr>
    </w:p>
    <w:p w:rsidR="004C5EED" w:rsidRDefault="004C5EED" w:rsidP="009F6C99">
      <w:pPr>
        <w:pStyle w:val="GvdeMetniGirintisi"/>
        <w:tabs>
          <w:tab w:val="left" w:pos="0"/>
        </w:tabs>
        <w:ind w:left="0"/>
      </w:pPr>
    </w:p>
    <w:p w:rsidR="009F6C99" w:rsidRDefault="009F6C99" w:rsidP="009F6C99">
      <w:pPr>
        <w:pStyle w:val="GvdeMetniGirintisi"/>
        <w:ind w:left="0"/>
      </w:pPr>
    </w:p>
    <w:p w:rsidR="009F6C99" w:rsidRPr="00BD3290" w:rsidRDefault="009F6C99" w:rsidP="009F6C99">
      <w:pPr>
        <w:jc w:val="center"/>
        <w:rPr>
          <w:b/>
          <w:sz w:val="24"/>
          <w:szCs w:val="24"/>
        </w:rPr>
      </w:pPr>
      <w:r w:rsidRPr="00BD3290">
        <w:rPr>
          <w:b/>
          <w:sz w:val="24"/>
          <w:szCs w:val="24"/>
        </w:rPr>
        <w:tab/>
      </w:r>
      <w:r w:rsidRPr="00BD3290">
        <w:rPr>
          <w:b/>
          <w:sz w:val="24"/>
          <w:szCs w:val="24"/>
        </w:rPr>
        <w:tab/>
      </w:r>
      <w:r w:rsidRPr="00BD3290">
        <w:rPr>
          <w:b/>
          <w:sz w:val="24"/>
          <w:szCs w:val="24"/>
        </w:rPr>
        <w:tab/>
      </w:r>
      <w:r w:rsidRPr="00BD3290">
        <w:rPr>
          <w:b/>
          <w:sz w:val="24"/>
          <w:szCs w:val="24"/>
        </w:rPr>
        <w:tab/>
      </w:r>
      <w:r w:rsidRPr="00BD3290">
        <w:rPr>
          <w:b/>
          <w:sz w:val="24"/>
          <w:szCs w:val="24"/>
        </w:rPr>
        <w:tab/>
      </w:r>
      <w:r w:rsidRPr="00BD3290">
        <w:rPr>
          <w:b/>
          <w:sz w:val="24"/>
          <w:szCs w:val="24"/>
        </w:rPr>
        <w:tab/>
      </w:r>
      <w:r w:rsidRPr="00BD3290">
        <w:rPr>
          <w:b/>
          <w:sz w:val="24"/>
          <w:szCs w:val="24"/>
        </w:rPr>
        <w:tab/>
      </w:r>
      <w:r w:rsidR="00E57CEC" w:rsidRPr="00BC4944">
        <w:rPr>
          <w:b/>
          <w:sz w:val="22"/>
          <w:szCs w:val="22"/>
        </w:rPr>
        <w:t>Yrd. Doç.Dr. Semra YILMAZER KESKİN</w:t>
      </w:r>
    </w:p>
    <w:p w:rsidR="009F6C99" w:rsidRPr="00BD3290" w:rsidRDefault="009F6C99" w:rsidP="00901C16">
      <w:pPr>
        <w:ind w:left="5664"/>
        <w:rPr>
          <w:b/>
          <w:sz w:val="24"/>
          <w:szCs w:val="24"/>
        </w:rPr>
      </w:pPr>
      <w:r w:rsidRPr="00BD3290">
        <w:rPr>
          <w:b/>
          <w:sz w:val="24"/>
          <w:szCs w:val="24"/>
        </w:rPr>
        <w:t xml:space="preserve">Kimya </w:t>
      </w:r>
      <w:r w:rsidR="00D30CE7">
        <w:rPr>
          <w:b/>
          <w:sz w:val="24"/>
          <w:szCs w:val="24"/>
        </w:rPr>
        <w:t>Bölüm</w:t>
      </w:r>
      <w:r>
        <w:rPr>
          <w:b/>
          <w:sz w:val="24"/>
          <w:szCs w:val="24"/>
        </w:rPr>
        <w:t xml:space="preserve"> </w:t>
      </w:r>
      <w:r w:rsidRPr="00BD3290">
        <w:rPr>
          <w:b/>
          <w:sz w:val="24"/>
          <w:szCs w:val="24"/>
        </w:rPr>
        <w:t>Başkan</w:t>
      </w:r>
      <w:r w:rsidR="00901C16">
        <w:rPr>
          <w:b/>
          <w:sz w:val="24"/>
          <w:szCs w:val="24"/>
        </w:rPr>
        <w:t xml:space="preserve"> Vekili</w:t>
      </w:r>
    </w:p>
    <w:p w:rsidR="009F6C99" w:rsidRPr="00BD3290" w:rsidRDefault="009F6C99" w:rsidP="009F6C99">
      <w:pPr>
        <w:pStyle w:val="GvdeMetniGirintisi"/>
        <w:ind w:left="0"/>
        <w:rPr>
          <w:szCs w:val="24"/>
        </w:rPr>
      </w:pPr>
    </w:p>
    <w:p w:rsidR="009F6C99" w:rsidRDefault="009F6C99" w:rsidP="009F6C99"/>
    <w:p w:rsidR="009F6C99" w:rsidRDefault="009F6C99" w:rsidP="009F6C99"/>
    <w:p w:rsidR="004C5EED" w:rsidRDefault="004C5EED" w:rsidP="009F6C99"/>
    <w:p w:rsidR="009F6C99" w:rsidRPr="006D3FD2" w:rsidRDefault="009F6C99" w:rsidP="009F6C99"/>
    <w:p w:rsidR="009F6C99" w:rsidRPr="006D3FD2" w:rsidRDefault="009F6C99" w:rsidP="009F6C99">
      <w:pPr>
        <w:jc w:val="both"/>
      </w:pPr>
    </w:p>
    <w:p w:rsidR="00D30CE7" w:rsidRDefault="009F6C99" w:rsidP="009F6C99">
      <w:pPr>
        <w:jc w:val="both"/>
        <w:rPr>
          <w:b/>
          <w:sz w:val="24"/>
          <w:szCs w:val="24"/>
        </w:rPr>
      </w:pPr>
      <w:r>
        <w:rPr>
          <w:b/>
          <w:sz w:val="24"/>
          <w:szCs w:val="24"/>
        </w:rPr>
        <w:t>Ek</w:t>
      </w:r>
      <w:r w:rsidR="00D30CE7">
        <w:rPr>
          <w:b/>
          <w:sz w:val="24"/>
          <w:szCs w:val="24"/>
        </w:rPr>
        <w:t>:</w:t>
      </w:r>
    </w:p>
    <w:p w:rsidR="00340ABA" w:rsidRDefault="00D30CE7" w:rsidP="009F6C99">
      <w:pPr>
        <w:jc w:val="both"/>
        <w:rPr>
          <w:sz w:val="24"/>
          <w:szCs w:val="24"/>
        </w:rPr>
      </w:pPr>
      <w:r w:rsidRPr="00A44CD6">
        <w:rPr>
          <w:b/>
          <w:sz w:val="24"/>
          <w:szCs w:val="24"/>
        </w:rPr>
        <w:t>1-</w:t>
      </w:r>
      <w:r w:rsidR="0080593B">
        <w:rPr>
          <w:sz w:val="24"/>
          <w:szCs w:val="24"/>
        </w:rPr>
        <w:t xml:space="preserve"> Bölüm Kurul Karar ve Ekleri</w:t>
      </w:r>
      <w:r w:rsidR="004C5EED">
        <w:rPr>
          <w:sz w:val="24"/>
          <w:szCs w:val="24"/>
        </w:rPr>
        <w:tab/>
      </w:r>
      <w:r w:rsidR="004C5EED">
        <w:rPr>
          <w:sz w:val="24"/>
          <w:szCs w:val="24"/>
        </w:rPr>
        <w:tab/>
      </w:r>
      <w:r w:rsidR="00340ABA">
        <w:rPr>
          <w:sz w:val="24"/>
          <w:szCs w:val="24"/>
        </w:rPr>
        <w:t>(</w:t>
      </w:r>
      <w:r w:rsidR="0080593B">
        <w:rPr>
          <w:sz w:val="24"/>
          <w:szCs w:val="24"/>
        </w:rPr>
        <w:t xml:space="preserve">  </w:t>
      </w:r>
      <w:r w:rsidR="00901C16">
        <w:rPr>
          <w:sz w:val="24"/>
          <w:szCs w:val="24"/>
        </w:rPr>
        <w:t xml:space="preserve"> </w:t>
      </w:r>
      <w:r w:rsidR="00956457">
        <w:rPr>
          <w:sz w:val="24"/>
          <w:szCs w:val="24"/>
        </w:rPr>
        <w:t xml:space="preserve"> </w:t>
      </w:r>
      <w:r w:rsidR="00340ABA">
        <w:rPr>
          <w:sz w:val="24"/>
          <w:szCs w:val="24"/>
        </w:rPr>
        <w:t xml:space="preserve"> </w:t>
      </w:r>
      <w:r w:rsidR="004C5EED">
        <w:rPr>
          <w:sz w:val="24"/>
          <w:szCs w:val="24"/>
        </w:rPr>
        <w:t>s</w:t>
      </w:r>
      <w:r w:rsidR="00340ABA">
        <w:rPr>
          <w:sz w:val="24"/>
          <w:szCs w:val="24"/>
        </w:rPr>
        <w:t>ayfa)</w:t>
      </w:r>
    </w:p>
    <w:p w:rsidR="009F6C99" w:rsidRDefault="009F6C99" w:rsidP="009F6C99">
      <w:pPr>
        <w:rPr>
          <w:sz w:val="24"/>
        </w:rPr>
      </w:pPr>
    </w:p>
    <w:p w:rsidR="009F6C99" w:rsidRDefault="009F6C99" w:rsidP="009F6C99"/>
    <w:p w:rsidR="004C5EED" w:rsidRDefault="004C5EED" w:rsidP="009F6C99"/>
    <w:p w:rsidR="004C5EED" w:rsidRDefault="004C5EED" w:rsidP="009F6C99"/>
    <w:p w:rsidR="006774A8" w:rsidRDefault="006774A8" w:rsidP="009F6C99"/>
    <w:p w:rsidR="006774A8" w:rsidRDefault="006774A8" w:rsidP="009F6C99"/>
    <w:p w:rsidR="006774A8" w:rsidRDefault="006774A8" w:rsidP="009F6C99"/>
    <w:p w:rsidR="006774A8" w:rsidRDefault="006774A8" w:rsidP="009F6C99"/>
    <w:p w:rsidR="006774A8" w:rsidRDefault="006774A8"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5834C0" w:rsidRDefault="005834C0" w:rsidP="005834C0">
      <w:r>
        <w:t>10.05.2013</w:t>
      </w:r>
      <w:r w:rsidRPr="00043620">
        <w:tab/>
        <w:t xml:space="preserve">Böl. Sekr. </w:t>
      </w:r>
      <w:r>
        <w:t>S.KILIÇ</w:t>
      </w:r>
    </w:p>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5834C0" w:rsidRDefault="005834C0" w:rsidP="009F6C99"/>
    <w:p w:rsidR="005834C0" w:rsidRDefault="005834C0" w:rsidP="009F6C99"/>
    <w:p w:rsidR="005834C0" w:rsidRDefault="005834C0" w:rsidP="009F6C99"/>
    <w:p w:rsidR="005834C0" w:rsidRDefault="005834C0" w:rsidP="009F6C99"/>
    <w:p w:rsidR="005834C0" w:rsidRDefault="005834C0" w:rsidP="009F6C99"/>
    <w:p w:rsidR="005834C0" w:rsidRDefault="005834C0" w:rsidP="009F6C99"/>
    <w:p w:rsidR="00901C16" w:rsidRDefault="00901C16" w:rsidP="009F6C99"/>
    <w:p w:rsidR="00901C16" w:rsidRDefault="00901C16" w:rsidP="009F6C99"/>
    <w:p w:rsidR="006774A8" w:rsidRDefault="006774A8" w:rsidP="009F6C99"/>
    <w:p w:rsidR="00983FBC" w:rsidRDefault="00983FBC" w:rsidP="009F6C99"/>
    <w:p w:rsidR="005834C0" w:rsidRPr="00BC45AC" w:rsidRDefault="005834C0" w:rsidP="005834C0">
      <w:pPr>
        <w:jc w:val="both"/>
        <w:rPr>
          <w:sz w:val="24"/>
          <w:szCs w:val="24"/>
        </w:rPr>
      </w:pPr>
      <w:r>
        <w:rPr>
          <w:b/>
          <w:sz w:val="24"/>
          <w:szCs w:val="24"/>
        </w:rPr>
        <w:t xml:space="preserve">3- </w:t>
      </w:r>
      <w:r w:rsidRPr="00BC45AC">
        <w:rPr>
          <w:sz w:val="24"/>
          <w:szCs w:val="24"/>
        </w:rPr>
        <w:t>Sidye Dilay GÖRÜŞ’ün 13.05.2013 tarih ve 300/178 sayılı dilekçesi okundu.</w:t>
      </w:r>
    </w:p>
    <w:p w:rsidR="005834C0" w:rsidRPr="00BC45AC" w:rsidRDefault="005834C0" w:rsidP="005834C0">
      <w:pPr>
        <w:jc w:val="both"/>
        <w:rPr>
          <w:sz w:val="24"/>
          <w:szCs w:val="24"/>
        </w:rPr>
      </w:pPr>
      <w:r w:rsidRPr="00BC45AC">
        <w:rPr>
          <w:sz w:val="24"/>
          <w:szCs w:val="24"/>
        </w:rPr>
        <w:tab/>
        <w:t xml:space="preserve">Yapılan görüşme sonunda; </w:t>
      </w:r>
      <w:r>
        <w:rPr>
          <w:sz w:val="24"/>
          <w:szCs w:val="24"/>
        </w:rPr>
        <w:t xml:space="preserve">Bölümümüz öğrencilerinden G0802.04006 no’lu Sidre Dilay GÖRÜŞ’ün </w:t>
      </w:r>
      <w:r w:rsidRPr="00BC45AC">
        <w:rPr>
          <w:sz w:val="24"/>
          <w:szCs w:val="24"/>
        </w:rPr>
        <w:t xml:space="preserve">AKTS fazlasından dolayı aldığı </w:t>
      </w:r>
      <w:r w:rsidRPr="00C906A9">
        <w:rPr>
          <w:b/>
          <w:sz w:val="24"/>
          <w:szCs w:val="24"/>
        </w:rPr>
        <w:t>Teksil ve Boyama Teknikleri</w:t>
      </w:r>
      <w:r w:rsidRPr="00BC45AC">
        <w:rPr>
          <w:sz w:val="24"/>
          <w:szCs w:val="24"/>
        </w:rPr>
        <w:t xml:space="preserve"> dersinin saydırılmasının uygunluğuna ve durumun Dekanlık Makamına arzına oybirliği ile karar verildi.</w:t>
      </w:r>
    </w:p>
    <w:p w:rsidR="005834C0" w:rsidRPr="0027260A" w:rsidRDefault="005834C0" w:rsidP="005834C0">
      <w:pPr>
        <w:tabs>
          <w:tab w:val="left" w:pos="1843"/>
        </w:tabs>
        <w:jc w:val="both"/>
        <w:rPr>
          <w:sz w:val="24"/>
          <w:szCs w:val="24"/>
        </w:rPr>
      </w:pPr>
      <w:r>
        <w:rPr>
          <w:b/>
          <w:sz w:val="24"/>
          <w:szCs w:val="24"/>
        </w:rPr>
        <w:t xml:space="preserve">5- </w:t>
      </w:r>
      <w:r w:rsidRPr="0027260A">
        <w:rPr>
          <w:sz w:val="24"/>
          <w:szCs w:val="24"/>
        </w:rPr>
        <w:t>Bölümümüz</w:t>
      </w:r>
      <w:r>
        <w:rPr>
          <w:sz w:val="24"/>
          <w:szCs w:val="24"/>
        </w:rPr>
        <w:t xml:space="preserve"> Anorganik Kimya, Fiziko Kimya ve Analitik Kimya Anabilim Dallarında</w:t>
      </w:r>
      <w:r w:rsidRPr="0027260A">
        <w:rPr>
          <w:sz w:val="24"/>
          <w:szCs w:val="24"/>
        </w:rPr>
        <w:t xml:space="preserve"> ihtiyaç duyulan Yrd.Doç.Dr. </w:t>
      </w:r>
      <w:r>
        <w:rPr>
          <w:sz w:val="24"/>
          <w:szCs w:val="24"/>
        </w:rPr>
        <w:t xml:space="preserve">kadrosu ile ilgili </w:t>
      </w:r>
      <w:r w:rsidRPr="0027260A">
        <w:rPr>
          <w:sz w:val="24"/>
          <w:szCs w:val="24"/>
        </w:rPr>
        <w:t>Kadro Talep Formunun ektek</w:t>
      </w:r>
      <w:r>
        <w:rPr>
          <w:sz w:val="24"/>
          <w:szCs w:val="24"/>
        </w:rPr>
        <w:t>i şekliyle kabulüne ve durumun D</w:t>
      </w:r>
      <w:r w:rsidRPr="0027260A">
        <w:rPr>
          <w:sz w:val="24"/>
          <w:szCs w:val="24"/>
        </w:rPr>
        <w:t>ekanlık Makamına arzına oybirliği ile karar verildi.</w:t>
      </w:r>
    </w:p>
    <w:p w:rsidR="00BE66DB" w:rsidRDefault="00BE66DB" w:rsidP="009F6C99"/>
    <w:p w:rsidR="009F6C99" w:rsidRDefault="009F6C99" w:rsidP="009F6C99"/>
    <w:p w:rsidR="009F6C99" w:rsidRDefault="009F6C99" w:rsidP="009F6C99"/>
    <w:p w:rsidR="00A2039A" w:rsidRDefault="00A2039A"/>
    <w:sectPr w:rsidR="00A2039A" w:rsidSect="002B64F5">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0D4"/>
    <w:multiLevelType w:val="hybridMultilevel"/>
    <w:tmpl w:val="406A9502"/>
    <w:lvl w:ilvl="0" w:tplc="1408F5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ED6AAA"/>
    <w:multiLevelType w:val="hybridMultilevel"/>
    <w:tmpl w:val="05E20808"/>
    <w:lvl w:ilvl="0" w:tplc="360CF8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cs="Times New Roman"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3">
    <w:nsid w:val="38294415"/>
    <w:multiLevelType w:val="hybridMultilevel"/>
    <w:tmpl w:val="D5721D3E"/>
    <w:lvl w:ilvl="0" w:tplc="91666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9163FC"/>
    <w:multiLevelType w:val="hybridMultilevel"/>
    <w:tmpl w:val="25BE37B2"/>
    <w:lvl w:ilvl="0" w:tplc="D608A3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D91E7D"/>
    <w:multiLevelType w:val="hybridMultilevel"/>
    <w:tmpl w:val="E618C35E"/>
    <w:lvl w:ilvl="0" w:tplc="043A8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E819DE"/>
    <w:multiLevelType w:val="hybridMultilevel"/>
    <w:tmpl w:val="7A129CC6"/>
    <w:lvl w:ilvl="0" w:tplc="E4DA1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2B23C7"/>
    <w:multiLevelType w:val="hybridMultilevel"/>
    <w:tmpl w:val="9328075E"/>
    <w:lvl w:ilvl="0" w:tplc="1F2AE9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D10D42"/>
    <w:multiLevelType w:val="hybridMultilevel"/>
    <w:tmpl w:val="92A2F2AE"/>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8105A03"/>
    <w:multiLevelType w:val="hybridMultilevel"/>
    <w:tmpl w:val="EEA60104"/>
    <w:lvl w:ilvl="0" w:tplc="DC1CB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E962158"/>
    <w:multiLevelType w:val="hybridMultilevel"/>
    <w:tmpl w:val="7C32FBD0"/>
    <w:lvl w:ilvl="0" w:tplc="92206C20">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9"/>
  </w:num>
  <w:num w:numId="5">
    <w:abstractNumId w:val="5"/>
  </w:num>
  <w:num w:numId="6">
    <w:abstractNumId w:val="10"/>
  </w:num>
  <w:num w:numId="7">
    <w:abstractNumId w:val="7"/>
  </w:num>
  <w:num w:numId="8">
    <w:abstractNumId w:val="3"/>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6C99"/>
    <w:rsid w:val="00021BB3"/>
    <w:rsid w:val="0003296B"/>
    <w:rsid w:val="000370D9"/>
    <w:rsid w:val="00042239"/>
    <w:rsid w:val="00061871"/>
    <w:rsid w:val="0006269B"/>
    <w:rsid w:val="000670F8"/>
    <w:rsid w:val="000730FA"/>
    <w:rsid w:val="0008134C"/>
    <w:rsid w:val="00086421"/>
    <w:rsid w:val="00097E54"/>
    <w:rsid w:val="000A6EF9"/>
    <w:rsid w:val="000C0B6B"/>
    <w:rsid w:val="000C0EFA"/>
    <w:rsid w:val="000C4795"/>
    <w:rsid w:val="000D3ED3"/>
    <w:rsid w:val="001121FF"/>
    <w:rsid w:val="001642C7"/>
    <w:rsid w:val="00167F0E"/>
    <w:rsid w:val="001E065B"/>
    <w:rsid w:val="001F789B"/>
    <w:rsid w:val="002130A8"/>
    <w:rsid w:val="002236B9"/>
    <w:rsid w:val="0027260A"/>
    <w:rsid w:val="00272CAE"/>
    <w:rsid w:val="00292D49"/>
    <w:rsid w:val="00297E5A"/>
    <w:rsid w:val="002B64F5"/>
    <w:rsid w:val="002D4724"/>
    <w:rsid w:val="003137EA"/>
    <w:rsid w:val="00326E89"/>
    <w:rsid w:val="00340ABA"/>
    <w:rsid w:val="00361088"/>
    <w:rsid w:val="003860E6"/>
    <w:rsid w:val="003B3CB2"/>
    <w:rsid w:val="003B5D9B"/>
    <w:rsid w:val="003C15DF"/>
    <w:rsid w:val="003D2995"/>
    <w:rsid w:val="003D5ECF"/>
    <w:rsid w:val="003F10EB"/>
    <w:rsid w:val="00411FF2"/>
    <w:rsid w:val="0042338B"/>
    <w:rsid w:val="00424DC3"/>
    <w:rsid w:val="004309AA"/>
    <w:rsid w:val="004673B2"/>
    <w:rsid w:val="004C4651"/>
    <w:rsid w:val="004C5EED"/>
    <w:rsid w:val="004C7EFE"/>
    <w:rsid w:val="004E2B2C"/>
    <w:rsid w:val="00521832"/>
    <w:rsid w:val="005276AB"/>
    <w:rsid w:val="0053400F"/>
    <w:rsid w:val="005453C9"/>
    <w:rsid w:val="00554D16"/>
    <w:rsid w:val="005834C0"/>
    <w:rsid w:val="005A3CE2"/>
    <w:rsid w:val="005E147B"/>
    <w:rsid w:val="0060708F"/>
    <w:rsid w:val="0061761D"/>
    <w:rsid w:val="006277CF"/>
    <w:rsid w:val="00647EB9"/>
    <w:rsid w:val="006774A8"/>
    <w:rsid w:val="00685691"/>
    <w:rsid w:val="006901DE"/>
    <w:rsid w:val="006B415E"/>
    <w:rsid w:val="006D1793"/>
    <w:rsid w:val="006F02C6"/>
    <w:rsid w:val="006F48DB"/>
    <w:rsid w:val="006F7559"/>
    <w:rsid w:val="00726225"/>
    <w:rsid w:val="007312B7"/>
    <w:rsid w:val="007373F2"/>
    <w:rsid w:val="00751188"/>
    <w:rsid w:val="00756E4E"/>
    <w:rsid w:val="00767150"/>
    <w:rsid w:val="00774542"/>
    <w:rsid w:val="00785942"/>
    <w:rsid w:val="00792BE6"/>
    <w:rsid w:val="007F0048"/>
    <w:rsid w:val="00800758"/>
    <w:rsid w:val="0080593B"/>
    <w:rsid w:val="00812908"/>
    <w:rsid w:val="00817383"/>
    <w:rsid w:val="00817897"/>
    <w:rsid w:val="00832EE9"/>
    <w:rsid w:val="00843C97"/>
    <w:rsid w:val="00851C87"/>
    <w:rsid w:val="0085746B"/>
    <w:rsid w:val="0086631D"/>
    <w:rsid w:val="00877EE9"/>
    <w:rsid w:val="0088267D"/>
    <w:rsid w:val="0089146E"/>
    <w:rsid w:val="008A1E6F"/>
    <w:rsid w:val="008B3C27"/>
    <w:rsid w:val="008E2D63"/>
    <w:rsid w:val="008E6BAF"/>
    <w:rsid w:val="00901C16"/>
    <w:rsid w:val="009339E5"/>
    <w:rsid w:val="00934BDD"/>
    <w:rsid w:val="009409CB"/>
    <w:rsid w:val="009531AB"/>
    <w:rsid w:val="00953726"/>
    <w:rsid w:val="00955A6E"/>
    <w:rsid w:val="00956457"/>
    <w:rsid w:val="00976881"/>
    <w:rsid w:val="00981CA4"/>
    <w:rsid w:val="00983FBC"/>
    <w:rsid w:val="00991CEC"/>
    <w:rsid w:val="00993471"/>
    <w:rsid w:val="009D04DF"/>
    <w:rsid w:val="009E3B37"/>
    <w:rsid w:val="009E491B"/>
    <w:rsid w:val="009F6C99"/>
    <w:rsid w:val="00A158A0"/>
    <w:rsid w:val="00A172D3"/>
    <w:rsid w:val="00A2039A"/>
    <w:rsid w:val="00A20781"/>
    <w:rsid w:val="00A22E9F"/>
    <w:rsid w:val="00A23F66"/>
    <w:rsid w:val="00A34C9F"/>
    <w:rsid w:val="00A44CD6"/>
    <w:rsid w:val="00A626F2"/>
    <w:rsid w:val="00A92556"/>
    <w:rsid w:val="00A93275"/>
    <w:rsid w:val="00AB3F56"/>
    <w:rsid w:val="00AD19B5"/>
    <w:rsid w:val="00B21482"/>
    <w:rsid w:val="00B51B01"/>
    <w:rsid w:val="00B65BA5"/>
    <w:rsid w:val="00B70BED"/>
    <w:rsid w:val="00B913CB"/>
    <w:rsid w:val="00B94581"/>
    <w:rsid w:val="00BC13DA"/>
    <w:rsid w:val="00BC45AC"/>
    <w:rsid w:val="00BE66DB"/>
    <w:rsid w:val="00C02F3A"/>
    <w:rsid w:val="00C44145"/>
    <w:rsid w:val="00C47C78"/>
    <w:rsid w:val="00C54726"/>
    <w:rsid w:val="00C6457E"/>
    <w:rsid w:val="00C74EB3"/>
    <w:rsid w:val="00C906A9"/>
    <w:rsid w:val="00CA6448"/>
    <w:rsid w:val="00CC53D9"/>
    <w:rsid w:val="00CE507A"/>
    <w:rsid w:val="00CE7CD3"/>
    <w:rsid w:val="00CF3E3B"/>
    <w:rsid w:val="00D172FB"/>
    <w:rsid w:val="00D20355"/>
    <w:rsid w:val="00D30CE7"/>
    <w:rsid w:val="00D3186A"/>
    <w:rsid w:val="00D719A6"/>
    <w:rsid w:val="00D77168"/>
    <w:rsid w:val="00D9623D"/>
    <w:rsid w:val="00DB739E"/>
    <w:rsid w:val="00DF0856"/>
    <w:rsid w:val="00DF2F32"/>
    <w:rsid w:val="00DF4605"/>
    <w:rsid w:val="00E0574E"/>
    <w:rsid w:val="00E20E94"/>
    <w:rsid w:val="00E42495"/>
    <w:rsid w:val="00E57CEC"/>
    <w:rsid w:val="00E6199A"/>
    <w:rsid w:val="00E76188"/>
    <w:rsid w:val="00EC0129"/>
    <w:rsid w:val="00EF2477"/>
    <w:rsid w:val="00EF508D"/>
    <w:rsid w:val="00F0416C"/>
    <w:rsid w:val="00F17C2F"/>
    <w:rsid w:val="00F72E6B"/>
    <w:rsid w:val="00F74852"/>
    <w:rsid w:val="00F819B0"/>
    <w:rsid w:val="00F84E6B"/>
    <w:rsid w:val="00F911BA"/>
    <w:rsid w:val="00FB032E"/>
    <w:rsid w:val="00FB09A9"/>
    <w:rsid w:val="00FC62A4"/>
    <w:rsid w:val="00FC717D"/>
    <w:rsid w:val="00FE56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B2E95-6041-4F5C-BFCF-EBD4577C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XP</cp:lastModifiedBy>
  <cp:revision>2</cp:revision>
  <cp:lastPrinted>2013-07-15T07:47:00Z</cp:lastPrinted>
  <dcterms:created xsi:type="dcterms:W3CDTF">2013-09-19T07:55:00Z</dcterms:created>
  <dcterms:modified xsi:type="dcterms:W3CDTF">2013-09-19T07:55:00Z</dcterms:modified>
</cp:coreProperties>
</file>