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08" w:rsidRDefault="00CB2608" w:rsidP="009F6C99">
      <w:pPr>
        <w:jc w:val="center"/>
        <w:rPr>
          <w:b/>
          <w:sz w:val="24"/>
        </w:rPr>
      </w:pP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CB2608" w:rsidP="009F6C99">
      <w:pPr>
        <w:jc w:val="center"/>
        <w:rPr>
          <w:b/>
          <w:sz w:val="24"/>
        </w:rPr>
      </w:pPr>
      <w:r>
        <w:rPr>
          <w:b/>
          <w:sz w:val="24"/>
        </w:rPr>
        <w:t xml:space="preserve">KİMYA </w:t>
      </w:r>
      <w:r w:rsidR="00183A85">
        <w:rPr>
          <w:b/>
          <w:sz w:val="24"/>
        </w:rPr>
        <w:t>BÖLÜM KURUL</w:t>
      </w:r>
      <w:r w:rsidR="009F6C99">
        <w:rPr>
          <w:b/>
          <w:sz w:val="24"/>
        </w:rPr>
        <w:t xml:space="preserve"> TUTANAĞI</w:t>
      </w:r>
    </w:p>
    <w:p w:rsidR="005834C0" w:rsidRPr="00DB1B9E" w:rsidRDefault="005834C0" w:rsidP="009F6C99">
      <w:pPr>
        <w:pStyle w:val="Balk1"/>
        <w:tabs>
          <w:tab w:val="left" w:pos="2410"/>
        </w:tabs>
        <w:rPr>
          <w:b/>
          <w:szCs w:val="24"/>
        </w:rPr>
      </w:pPr>
    </w:p>
    <w:p w:rsidR="007901D8" w:rsidRPr="00DB1B9E" w:rsidRDefault="007901D8" w:rsidP="007901D8">
      <w:pPr>
        <w:rPr>
          <w:sz w:val="24"/>
          <w:szCs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03293D">
        <w:rPr>
          <w:b/>
        </w:rPr>
        <w:t>12</w:t>
      </w:r>
      <w:r w:rsidR="00EF2477">
        <w:rPr>
          <w:b/>
        </w:rPr>
        <w:t>.0</w:t>
      </w:r>
      <w:r w:rsidR="0003293D">
        <w:rPr>
          <w:b/>
        </w:rPr>
        <w:t>8</w:t>
      </w:r>
      <w:r w:rsidR="00EF2477">
        <w:rPr>
          <w:b/>
        </w:rPr>
        <w:t>.2013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03293D">
        <w:rPr>
          <w:b/>
          <w:sz w:val="24"/>
        </w:rPr>
        <w:t>50</w:t>
      </w:r>
    </w:p>
    <w:p w:rsidR="00576007" w:rsidRDefault="00576007" w:rsidP="009F6C99">
      <w:pPr>
        <w:tabs>
          <w:tab w:val="left" w:pos="2410"/>
        </w:tabs>
        <w:rPr>
          <w:b/>
          <w:sz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D36DE5">
        <w:rPr>
          <w:sz w:val="24"/>
          <w:szCs w:val="24"/>
        </w:rPr>
        <w:t xml:space="preserve">ı </w:t>
      </w:r>
      <w:r w:rsidRPr="00150C60">
        <w:rPr>
          <w:sz w:val="24"/>
          <w:szCs w:val="24"/>
        </w:rPr>
        <w:t>Başkanlığında toplanarak aşağıdaki k</w:t>
      </w:r>
      <w:r w:rsidR="009D1224" w:rsidRPr="009D1224">
        <w:rPr>
          <w:b/>
          <w:sz w:val="22"/>
          <w:szCs w:val="22"/>
        </w:rPr>
        <w:t xml:space="preserve"> </w:t>
      </w:r>
      <w:r w:rsidR="009D1224" w:rsidRPr="00BC4944">
        <w:rPr>
          <w:b/>
          <w:sz w:val="22"/>
          <w:szCs w:val="22"/>
        </w:rPr>
        <w:t>Yrd. Doç.Dr. Semra YILMAZER KESKİN</w:t>
      </w:r>
      <w:r w:rsidR="009D1224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347540" w:rsidRPr="003F10EB" w:rsidRDefault="00347540" w:rsidP="00347540">
      <w:pPr>
        <w:rPr>
          <w:b/>
          <w:sz w:val="22"/>
          <w:szCs w:val="22"/>
          <w:u w:val="single"/>
        </w:rPr>
      </w:pPr>
      <w:r w:rsidRPr="003F10EB">
        <w:rPr>
          <w:b/>
          <w:sz w:val="22"/>
          <w:szCs w:val="22"/>
          <w:u w:val="single"/>
        </w:rPr>
        <w:t>TOPLANTIDA BULUNANLAR:</w:t>
      </w:r>
      <w:r w:rsidRPr="003F10EB">
        <w:rPr>
          <w:b/>
          <w:sz w:val="22"/>
          <w:szCs w:val="22"/>
        </w:rPr>
        <w:tab/>
      </w:r>
      <w:r w:rsidRPr="003F10EB">
        <w:rPr>
          <w:b/>
          <w:sz w:val="22"/>
          <w:szCs w:val="22"/>
        </w:rPr>
        <w:tab/>
      </w:r>
      <w:r w:rsidRPr="003F10E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>
        <w:rPr>
          <w:sz w:val="22"/>
          <w:szCs w:val="22"/>
        </w:rPr>
        <w:t>Prof. Dr. Mustafa KÜÇÜKİSLAMOĞLU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062B67" w:rsidRDefault="00062B67" w:rsidP="006901DE">
      <w:pPr>
        <w:jc w:val="both"/>
        <w:rPr>
          <w:b/>
          <w:sz w:val="24"/>
          <w:szCs w:val="24"/>
        </w:rPr>
      </w:pPr>
    </w:p>
    <w:p w:rsidR="00423D93" w:rsidRDefault="00423D93" w:rsidP="00423D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F85E8B">
        <w:rPr>
          <w:b/>
          <w:sz w:val="24"/>
          <w:szCs w:val="24"/>
        </w:rPr>
        <w:t>-</w:t>
      </w:r>
      <w:r w:rsidR="0003293D">
        <w:rPr>
          <w:sz w:val="24"/>
          <w:szCs w:val="24"/>
        </w:rPr>
        <w:t>05.08.2013 tarih 903.07.02/2019 sayılı Dekanlık Makamının yazısı okundu.</w:t>
      </w:r>
    </w:p>
    <w:p w:rsidR="00D71D29" w:rsidRPr="002E29BF" w:rsidRDefault="00D71D29" w:rsidP="00423D93">
      <w:pPr>
        <w:jc w:val="both"/>
        <w:rPr>
          <w:sz w:val="24"/>
          <w:szCs w:val="24"/>
        </w:rPr>
      </w:pPr>
    </w:p>
    <w:p w:rsidR="00E2238F" w:rsidRDefault="00423D93" w:rsidP="00423D93">
      <w:pPr>
        <w:ind w:firstLine="708"/>
        <w:jc w:val="both"/>
        <w:rPr>
          <w:sz w:val="24"/>
          <w:szCs w:val="24"/>
        </w:rPr>
      </w:pPr>
      <w:r w:rsidRPr="002E29BF">
        <w:rPr>
          <w:sz w:val="24"/>
          <w:szCs w:val="24"/>
        </w:rPr>
        <w:t xml:space="preserve">Yapılan görüşme sonunda; Bölümümüz </w:t>
      </w:r>
      <w:r w:rsidR="0003293D">
        <w:rPr>
          <w:sz w:val="24"/>
          <w:szCs w:val="24"/>
        </w:rPr>
        <w:t xml:space="preserve">Öğretim Elemanlarından Doç.Dr.Mustafa ZENGİN’in Bilecik Üniversitesi Fen Bilimleri Enstitüsü Kimya Anabilim Dalı Doktora Programı öğrencisi Başak GÖKÇE’nin Doktora Tez Savunma Sınavına katılmak üzere 26 Agustos 2013 tarihinde görevlendirilmesinin uygunluğuna ve </w:t>
      </w:r>
      <w:r w:rsidR="00E2238F">
        <w:rPr>
          <w:sz w:val="24"/>
          <w:szCs w:val="24"/>
        </w:rPr>
        <w:t>durumun Dekanlık Makamına arzına oybirliği ile karar verildi.</w:t>
      </w:r>
    </w:p>
    <w:p w:rsidR="00062B67" w:rsidRPr="00090BC3" w:rsidRDefault="00062B67" w:rsidP="006774A8">
      <w:pPr>
        <w:ind w:firstLine="708"/>
        <w:rPr>
          <w:sz w:val="24"/>
          <w:szCs w:val="24"/>
        </w:rPr>
      </w:pPr>
    </w:p>
    <w:p w:rsidR="0003293D" w:rsidRPr="0003293D" w:rsidRDefault="00037940" w:rsidP="00037940">
      <w:pPr>
        <w:jc w:val="both"/>
        <w:rPr>
          <w:sz w:val="24"/>
          <w:szCs w:val="24"/>
        </w:rPr>
      </w:pPr>
      <w:r w:rsidRPr="00037940">
        <w:rPr>
          <w:b/>
          <w:sz w:val="24"/>
          <w:szCs w:val="24"/>
        </w:rPr>
        <w:t>2–</w:t>
      </w:r>
      <w:r w:rsidR="0003293D" w:rsidRPr="0003293D">
        <w:rPr>
          <w:sz w:val="24"/>
          <w:szCs w:val="24"/>
        </w:rPr>
        <w:t>05.08.2013 tarih ve 2810 sayılı Atatürk Üniversitesi Fen Bilimleri Enstitüsünün yazısı okundu.</w:t>
      </w:r>
    </w:p>
    <w:p w:rsidR="00037940" w:rsidRPr="0003293D" w:rsidRDefault="0003293D" w:rsidP="0003293D">
      <w:pPr>
        <w:ind w:firstLine="708"/>
        <w:jc w:val="both"/>
        <w:rPr>
          <w:color w:val="1D2E3F"/>
          <w:sz w:val="24"/>
          <w:szCs w:val="24"/>
          <w:bdr w:val="none" w:sz="0" w:space="0" w:color="auto" w:frame="1"/>
        </w:rPr>
      </w:pPr>
      <w:r w:rsidRPr="0003293D">
        <w:rPr>
          <w:sz w:val="24"/>
          <w:szCs w:val="24"/>
        </w:rPr>
        <w:t>Yapılan görüşme sonunda; Bölümümüz Öğretim Elemanlarından Doç.Dr.Mustafa ZENGİN Atatürk Üniversitesi Fen Bilimleri Enstitüsü Doktora öğrencisi Haydar GÖKSU’nun Doktora Tez Sınav Jürisi olarak 19-21 Ağustos 2013 tarihleri arasında Erzurum’a görevlendirilmesinin uygunluğuna v</w:t>
      </w:r>
      <w:r w:rsidR="00037940" w:rsidRPr="0003293D">
        <w:rPr>
          <w:sz w:val="24"/>
          <w:szCs w:val="24"/>
        </w:rPr>
        <w:t>e durumun Dekanlık Makamına arzına oybirliği/oyçokluğu ile karar verilmiştir.</w:t>
      </w:r>
    </w:p>
    <w:p w:rsidR="00037940" w:rsidRPr="0003293D" w:rsidRDefault="00037940" w:rsidP="00037940">
      <w:pPr>
        <w:rPr>
          <w:sz w:val="24"/>
          <w:szCs w:val="24"/>
        </w:rPr>
      </w:pPr>
    </w:p>
    <w:p w:rsidR="00062B67" w:rsidRPr="00037940" w:rsidRDefault="00062B67" w:rsidP="006774A8">
      <w:pPr>
        <w:ind w:firstLine="708"/>
        <w:rPr>
          <w:b/>
          <w:sz w:val="24"/>
          <w:szCs w:val="24"/>
        </w:rPr>
      </w:pPr>
    </w:p>
    <w:p w:rsidR="00F16AAB" w:rsidRPr="00A649A4" w:rsidRDefault="00F16AAB" w:rsidP="00F16AAB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F16AAB" w:rsidRPr="00740534" w:rsidRDefault="007D47AC" w:rsidP="00F16AAB">
      <w:pPr>
        <w:tabs>
          <w:tab w:val="left" w:pos="1843"/>
        </w:tabs>
        <w:jc w:val="both"/>
        <w:rPr>
          <w:b/>
          <w:sz w:val="24"/>
          <w:szCs w:val="24"/>
        </w:rPr>
      </w:pPr>
      <w:r w:rsidRPr="007D47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Prof. Dr. M. Şahin DÜNDAR</w:t>
      </w:r>
      <w:r w:rsidR="009D1224">
        <w:rPr>
          <w:b/>
          <w:sz w:val="24"/>
          <w:szCs w:val="24"/>
        </w:rPr>
        <w:tab/>
      </w:r>
      <w:r w:rsidR="009D122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F16AAB">
        <w:rPr>
          <w:b/>
          <w:sz w:val="24"/>
          <w:szCs w:val="24"/>
        </w:rPr>
        <w:t>Prof. Dr. M. Şahin DÜNDAR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F16AAB" w:rsidRDefault="007D47AC" w:rsidP="009D1224">
      <w:pPr>
        <w:tabs>
          <w:tab w:val="left" w:pos="58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Pr="00740534" w:rsidRDefault="00F16AAB" w:rsidP="00F16AAB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6421">
        <w:rPr>
          <w:b/>
          <w:sz w:val="22"/>
          <w:szCs w:val="22"/>
        </w:rPr>
        <w:t>Prof. Dr. Mustafa KÜÇÜKİSLAMOĞLU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F16AAB" w:rsidRDefault="0003293D" w:rsidP="00F16AAB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(İzinli)</w:t>
      </w:r>
      <w:r>
        <w:rPr>
          <w:b/>
          <w:sz w:val="24"/>
          <w:szCs w:val="24"/>
        </w:rPr>
        <w:tab/>
        <w:t xml:space="preserve">                                                                      </w:t>
      </w:r>
    </w:p>
    <w:p w:rsidR="00F16AAB" w:rsidRDefault="00F16AAB" w:rsidP="00F16AAB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F16AAB" w:rsidRPr="00740534" w:rsidRDefault="00F16AAB" w:rsidP="00F16AAB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7D47AC" w:rsidRDefault="0003293D" w:rsidP="007D47AC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7D47AC">
        <w:rPr>
          <w:b/>
          <w:sz w:val="24"/>
          <w:szCs w:val="24"/>
        </w:rPr>
        <w:t xml:space="preserve">                                                                      (İzinli)</w:t>
      </w: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Default="00F16AAB" w:rsidP="00F16A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16AAB" w:rsidRPr="00BC4944" w:rsidRDefault="00F16AAB" w:rsidP="00F16AAB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 Doç.Dr. Semra YILMAZER KESKİN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 </w:t>
      </w:r>
      <w:r w:rsidR="00423D93">
        <w:rPr>
          <w:b/>
          <w:sz w:val="24"/>
          <w:szCs w:val="24"/>
        </w:rPr>
        <w:t>Yardımcısı</w:t>
      </w:r>
      <w:r w:rsidR="00423D93">
        <w:rPr>
          <w:b/>
          <w:sz w:val="24"/>
          <w:szCs w:val="24"/>
        </w:rPr>
        <w:tab/>
      </w:r>
      <w:r w:rsidR="00423D93">
        <w:rPr>
          <w:b/>
          <w:sz w:val="24"/>
          <w:szCs w:val="24"/>
        </w:rPr>
        <w:tab/>
      </w:r>
      <w:r w:rsidR="00423D93">
        <w:rPr>
          <w:b/>
          <w:sz w:val="24"/>
          <w:szCs w:val="24"/>
        </w:rPr>
        <w:tab/>
      </w:r>
      <w:r w:rsidR="00423D93">
        <w:rPr>
          <w:b/>
          <w:sz w:val="24"/>
          <w:szCs w:val="24"/>
        </w:rPr>
        <w:tab/>
        <w:t xml:space="preserve">Bölüm Başkan </w:t>
      </w:r>
      <w:r w:rsidR="0003293D">
        <w:rPr>
          <w:b/>
          <w:sz w:val="24"/>
          <w:szCs w:val="24"/>
        </w:rPr>
        <w:t>Yardımcısı</w:t>
      </w:r>
    </w:p>
    <w:p w:rsidR="007D47AC" w:rsidRDefault="0003293D" w:rsidP="007D47AC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D47AC">
        <w:rPr>
          <w:b/>
          <w:sz w:val="24"/>
          <w:szCs w:val="24"/>
        </w:rPr>
        <w:t xml:space="preserve">                                                                                             ( İzinli)                                                                                (İzinli)</w:t>
      </w:r>
    </w:p>
    <w:p w:rsidR="0003293D" w:rsidRDefault="0003293D" w:rsidP="007D47AC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7D47AC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</w:t>
      </w:r>
    </w:p>
    <w:p w:rsidR="00F16AAB" w:rsidRDefault="00F16AAB" w:rsidP="00F16AAB">
      <w:pPr>
        <w:rPr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BC13C5" w:rsidRDefault="00BC13C5" w:rsidP="006774A8">
      <w:pPr>
        <w:ind w:firstLine="708"/>
        <w:rPr>
          <w:b/>
          <w:sz w:val="24"/>
          <w:szCs w:val="24"/>
        </w:rPr>
      </w:pPr>
    </w:p>
    <w:p w:rsidR="00BC13C5" w:rsidRDefault="00BC13C5" w:rsidP="006774A8">
      <w:pPr>
        <w:ind w:firstLine="708"/>
        <w:rPr>
          <w:b/>
          <w:sz w:val="24"/>
          <w:szCs w:val="24"/>
        </w:rPr>
      </w:pPr>
    </w:p>
    <w:p w:rsidR="00647EB9" w:rsidRPr="006774A8" w:rsidRDefault="009F6C99" w:rsidP="006774A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B7E91">
        <w:rPr>
          <w:b/>
          <w:sz w:val="24"/>
          <w:szCs w:val="24"/>
        </w:rPr>
        <w:t xml:space="preserve">    </w:t>
      </w:r>
      <w:r w:rsidR="00D36DE5">
        <w:rPr>
          <w:b/>
          <w:sz w:val="24"/>
          <w:szCs w:val="24"/>
        </w:rPr>
        <w:t xml:space="preserve"> BKK-50</w:t>
      </w:r>
    </w:p>
    <w:p w:rsidR="006774A8" w:rsidRPr="006774A8" w:rsidRDefault="00901C16" w:rsidP="00F8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r w:rsidR="00BC13C5">
        <w:rPr>
          <w:b/>
          <w:sz w:val="24"/>
          <w:szCs w:val="24"/>
        </w:rPr>
        <w:t xml:space="preserve">  Görevlendirme</w:t>
      </w: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3F10EB" w:rsidP="009F6C99">
      <w:pPr>
        <w:jc w:val="center"/>
        <w:rPr>
          <w:b/>
        </w:rPr>
      </w:pPr>
      <w:r>
        <w:rPr>
          <w:b/>
          <w:sz w:val="24"/>
          <w:szCs w:val="24"/>
        </w:rPr>
        <w:t>DEKANLIK MAKAMINA</w:t>
      </w:r>
    </w:p>
    <w:p w:rsidR="009F6C99" w:rsidRPr="0008134C" w:rsidRDefault="009F6C99" w:rsidP="009F6C99">
      <w:pPr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F84E6B" w:rsidRDefault="009D1224" w:rsidP="0008134C">
      <w:pPr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>Yrd.Doç</w:t>
      </w:r>
      <w:r w:rsidR="00D36DE5">
        <w:rPr>
          <w:sz w:val="22"/>
          <w:szCs w:val="22"/>
        </w:rPr>
        <w:t>.Dr</w:t>
      </w:r>
      <w:r>
        <w:rPr>
          <w:sz w:val="22"/>
          <w:szCs w:val="22"/>
        </w:rPr>
        <w:t>.SemraYILMAZERKESKİN</w:t>
      </w:r>
      <w:r>
        <w:rPr>
          <w:bCs/>
          <w:sz w:val="24"/>
          <w:szCs w:val="24"/>
        </w:rPr>
        <w:t>.</w:t>
      </w:r>
      <w:r w:rsidR="0008134C" w:rsidRPr="00F84E6B">
        <w:rPr>
          <w:bCs/>
          <w:sz w:val="24"/>
          <w:szCs w:val="24"/>
        </w:rPr>
        <w:t>başkanlığında toplanan Kimya</w:t>
      </w:r>
      <w:r w:rsidR="0008134C">
        <w:rPr>
          <w:bCs/>
          <w:sz w:val="24"/>
          <w:szCs w:val="24"/>
        </w:rPr>
        <w:t xml:space="preserve"> </w:t>
      </w:r>
      <w:r w:rsidR="00183A85">
        <w:rPr>
          <w:bCs/>
          <w:sz w:val="24"/>
          <w:szCs w:val="24"/>
        </w:rPr>
        <w:t>Bölüm Kurulu’</w:t>
      </w:r>
      <w:r w:rsidR="00CA6448">
        <w:rPr>
          <w:bCs/>
          <w:sz w:val="24"/>
          <w:szCs w:val="24"/>
        </w:rPr>
        <w:t xml:space="preserve">nun almış olduğu </w:t>
      </w:r>
      <w:r w:rsidR="00BC13C5">
        <w:rPr>
          <w:bCs/>
          <w:sz w:val="24"/>
          <w:szCs w:val="24"/>
        </w:rPr>
        <w:t>31</w:t>
      </w:r>
      <w:r w:rsidR="00F84E6B" w:rsidRPr="00F84E6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7.2013 tarih ve 2013/50</w:t>
      </w:r>
      <w:r w:rsidR="00F84E6B" w:rsidRPr="00F84E6B">
        <w:rPr>
          <w:bCs/>
          <w:sz w:val="24"/>
          <w:szCs w:val="24"/>
        </w:rPr>
        <w:t xml:space="preserve"> no’lu karar </w:t>
      </w:r>
      <w:r w:rsidR="00F84E6B" w:rsidRPr="00F84E6B">
        <w:rPr>
          <w:sz w:val="24"/>
          <w:szCs w:val="24"/>
        </w:rPr>
        <w:t>ekte sunulmuştur.</w:t>
      </w: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4C5EED" w:rsidRDefault="004C5EED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D36DE5" w:rsidRDefault="009F6C99" w:rsidP="00D36DE5">
      <w:pPr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="008D6E35">
        <w:rPr>
          <w:b/>
          <w:sz w:val="24"/>
          <w:szCs w:val="24"/>
        </w:rPr>
        <w:t xml:space="preserve">                               Prof. Dr. M. Şahin DÜNDAR</w:t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</w:p>
    <w:p w:rsidR="009F6C99" w:rsidRPr="00BD3290" w:rsidRDefault="009F6C99" w:rsidP="00D36DE5">
      <w:pPr>
        <w:ind w:left="3540" w:firstLine="708"/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>
        <w:rPr>
          <w:b/>
          <w:sz w:val="24"/>
          <w:szCs w:val="24"/>
        </w:rPr>
        <w:t xml:space="preserve"> </w:t>
      </w:r>
      <w:r w:rsidRPr="00BD3290">
        <w:rPr>
          <w:b/>
          <w:sz w:val="24"/>
          <w:szCs w:val="24"/>
        </w:rPr>
        <w:t>Başkan</w:t>
      </w:r>
      <w:r w:rsidR="00D36DE5">
        <w:rPr>
          <w:b/>
          <w:sz w:val="24"/>
          <w:szCs w:val="24"/>
        </w:rPr>
        <w:t>ı</w:t>
      </w:r>
      <w:r w:rsidR="00901C16">
        <w:rPr>
          <w:b/>
          <w:sz w:val="24"/>
          <w:szCs w:val="24"/>
        </w:rPr>
        <w:t xml:space="preserve"> 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9F6C99" w:rsidRDefault="009F6C99" w:rsidP="009F6C99"/>
    <w:p w:rsidR="004C5EED" w:rsidRDefault="004C5EED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A44CD6">
        <w:rPr>
          <w:b/>
          <w:sz w:val="24"/>
          <w:szCs w:val="24"/>
        </w:rPr>
        <w:t>1-</w:t>
      </w:r>
      <w:r w:rsidR="0080593B">
        <w:rPr>
          <w:sz w:val="24"/>
          <w:szCs w:val="24"/>
        </w:rPr>
        <w:t xml:space="preserve"> Bölüm Kurul Karar ve Ekleri</w:t>
      </w:r>
      <w:r w:rsidR="004C5EED">
        <w:rPr>
          <w:sz w:val="24"/>
          <w:szCs w:val="24"/>
        </w:rPr>
        <w:tab/>
      </w:r>
    </w:p>
    <w:p w:rsidR="009F6C99" w:rsidRDefault="009F6C99" w:rsidP="009F6C99">
      <w:pPr>
        <w:rPr>
          <w:sz w:val="24"/>
        </w:rPr>
      </w:pPr>
    </w:p>
    <w:p w:rsidR="009F6C99" w:rsidRDefault="009F6C99" w:rsidP="009F6C99"/>
    <w:p w:rsidR="004C5EED" w:rsidRDefault="004C5EED" w:rsidP="009F6C99"/>
    <w:p w:rsidR="004C5EED" w:rsidRDefault="004C5EED" w:rsidP="009F6C99"/>
    <w:p w:rsidR="006774A8" w:rsidRDefault="006774A8" w:rsidP="009F6C99"/>
    <w:p w:rsidR="006774A8" w:rsidRDefault="006774A8" w:rsidP="009F6C99"/>
    <w:p w:rsidR="006774A8" w:rsidRDefault="006774A8" w:rsidP="009F6C99"/>
    <w:p w:rsidR="006774A8" w:rsidRDefault="006774A8" w:rsidP="009F6C99"/>
    <w:p w:rsidR="006774A8" w:rsidRDefault="006774A8" w:rsidP="009F6C99"/>
    <w:p w:rsidR="00BC13C5" w:rsidRDefault="00BC13C5" w:rsidP="009F6C99"/>
    <w:p w:rsidR="00901C16" w:rsidRDefault="00901C16" w:rsidP="009F6C99"/>
    <w:p w:rsidR="00CB2608" w:rsidRDefault="00CB2608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5834C0" w:rsidRDefault="005834C0" w:rsidP="009F6C99"/>
    <w:p w:rsidR="005834C0" w:rsidRDefault="005834C0" w:rsidP="009F6C99"/>
    <w:p w:rsidR="005834C0" w:rsidRDefault="005834C0" w:rsidP="009F6C99"/>
    <w:p w:rsidR="005834C0" w:rsidRDefault="005834C0" w:rsidP="009F6C99"/>
    <w:sectPr w:rsidR="005834C0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BF"/>
    <w:multiLevelType w:val="hybridMultilevel"/>
    <w:tmpl w:val="69264524"/>
    <w:lvl w:ilvl="0" w:tplc="F00C9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2DF121AF"/>
    <w:multiLevelType w:val="hybridMultilevel"/>
    <w:tmpl w:val="BBEE2994"/>
    <w:lvl w:ilvl="0" w:tplc="CBFE63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648B"/>
    <w:multiLevelType w:val="hybridMultilevel"/>
    <w:tmpl w:val="65562BA4"/>
    <w:lvl w:ilvl="0" w:tplc="2932C4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115EA"/>
    <w:rsid w:val="00021BB3"/>
    <w:rsid w:val="00024A26"/>
    <w:rsid w:val="00031BA9"/>
    <w:rsid w:val="0003293D"/>
    <w:rsid w:val="0003296B"/>
    <w:rsid w:val="000370D9"/>
    <w:rsid w:val="00037940"/>
    <w:rsid w:val="00042239"/>
    <w:rsid w:val="00061871"/>
    <w:rsid w:val="0006269B"/>
    <w:rsid w:val="00062B67"/>
    <w:rsid w:val="00065D1A"/>
    <w:rsid w:val="000670F8"/>
    <w:rsid w:val="000730FA"/>
    <w:rsid w:val="0008134C"/>
    <w:rsid w:val="00086421"/>
    <w:rsid w:val="00090BC3"/>
    <w:rsid w:val="00097E54"/>
    <w:rsid w:val="000A5091"/>
    <w:rsid w:val="000A6EF9"/>
    <w:rsid w:val="000B4313"/>
    <w:rsid w:val="000C0B6B"/>
    <w:rsid w:val="000C0EFA"/>
    <w:rsid w:val="000C4795"/>
    <w:rsid w:val="000D3ED3"/>
    <w:rsid w:val="00107690"/>
    <w:rsid w:val="001121FF"/>
    <w:rsid w:val="001642C7"/>
    <w:rsid w:val="00167F0E"/>
    <w:rsid w:val="00183A85"/>
    <w:rsid w:val="001B3AB2"/>
    <w:rsid w:val="001C5DFA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A2300"/>
    <w:rsid w:val="002B64F5"/>
    <w:rsid w:val="002D4724"/>
    <w:rsid w:val="002E29BF"/>
    <w:rsid w:val="00301D83"/>
    <w:rsid w:val="003137EA"/>
    <w:rsid w:val="00326E89"/>
    <w:rsid w:val="00340ABA"/>
    <w:rsid w:val="00347540"/>
    <w:rsid w:val="00361088"/>
    <w:rsid w:val="003678AA"/>
    <w:rsid w:val="00381A05"/>
    <w:rsid w:val="003860E6"/>
    <w:rsid w:val="003B3CB2"/>
    <w:rsid w:val="003B5D9B"/>
    <w:rsid w:val="003C15DF"/>
    <w:rsid w:val="003D2995"/>
    <w:rsid w:val="003D5ECF"/>
    <w:rsid w:val="003F10EB"/>
    <w:rsid w:val="00411FF2"/>
    <w:rsid w:val="00413AB8"/>
    <w:rsid w:val="0042338B"/>
    <w:rsid w:val="00423D93"/>
    <w:rsid w:val="00424DC3"/>
    <w:rsid w:val="004309AA"/>
    <w:rsid w:val="00437B04"/>
    <w:rsid w:val="004673B2"/>
    <w:rsid w:val="004C4651"/>
    <w:rsid w:val="004C5EE7"/>
    <w:rsid w:val="004C5EED"/>
    <w:rsid w:val="004C7EFE"/>
    <w:rsid w:val="004E2B2C"/>
    <w:rsid w:val="00521832"/>
    <w:rsid w:val="005229E8"/>
    <w:rsid w:val="005276AB"/>
    <w:rsid w:val="0053400F"/>
    <w:rsid w:val="005412B4"/>
    <w:rsid w:val="0054422B"/>
    <w:rsid w:val="005453C9"/>
    <w:rsid w:val="00552FAE"/>
    <w:rsid w:val="00554D16"/>
    <w:rsid w:val="005616FF"/>
    <w:rsid w:val="00576007"/>
    <w:rsid w:val="0057783A"/>
    <w:rsid w:val="005834C0"/>
    <w:rsid w:val="005A3CE2"/>
    <w:rsid w:val="005B4197"/>
    <w:rsid w:val="005C4F5D"/>
    <w:rsid w:val="005E147B"/>
    <w:rsid w:val="0060373A"/>
    <w:rsid w:val="0060708F"/>
    <w:rsid w:val="00613F17"/>
    <w:rsid w:val="0061761D"/>
    <w:rsid w:val="006277CF"/>
    <w:rsid w:val="00641C3A"/>
    <w:rsid w:val="00647EB9"/>
    <w:rsid w:val="006740A9"/>
    <w:rsid w:val="006774A8"/>
    <w:rsid w:val="00685691"/>
    <w:rsid w:val="006901DE"/>
    <w:rsid w:val="006B415E"/>
    <w:rsid w:val="006C6B46"/>
    <w:rsid w:val="006D1793"/>
    <w:rsid w:val="006F02C6"/>
    <w:rsid w:val="006F48DB"/>
    <w:rsid w:val="00702C8D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D47AC"/>
    <w:rsid w:val="007E7E83"/>
    <w:rsid w:val="007F0048"/>
    <w:rsid w:val="00800758"/>
    <w:rsid w:val="0080593B"/>
    <w:rsid w:val="00812908"/>
    <w:rsid w:val="00817383"/>
    <w:rsid w:val="00817897"/>
    <w:rsid w:val="00832EE9"/>
    <w:rsid w:val="00843C97"/>
    <w:rsid w:val="00851C87"/>
    <w:rsid w:val="00854728"/>
    <w:rsid w:val="0085746B"/>
    <w:rsid w:val="0086631D"/>
    <w:rsid w:val="00877EE9"/>
    <w:rsid w:val="0088267D"/>
    <w:rsid w:val="0089146E"/>
    <w:rsid w:val="008A1E6F"/>
    <w:rsid w:val="008B3C27"/>
    <w:rsid w:val="008C4A3F"/>
    <w:rsid w:val="008D6E35"/>
    <w:rsid w:val="008E2D63"/>
    <w:rsid w:val="008E6BAF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D1224"/>
    <w:rsid w:val="009E3B37"/>
    <w:rsid w:val="009E491B"/>
    <w:rsid w:val="009F3C35"/>
    <w:rsid w:val="009F6C99"/>
    <w:rsid w:val="00A03F0B"/>
    <w:rsid w:val="00A158A0"/>
    <w:rsid w:val="00A172D3"/>
    <w:rsid w:val="00A2039A"/>
    <w:rsid w:val="00A20781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21482"/>
    <w:rsid w:val="00B51B01"/>
    <w:rsid w:val="00B57E70"/>
    <w:rsid w:val="00B65BA5"/>
    <w:rsid w:val="00B70BED"/>
    <w:rsid w:val="00B84EB4"/>
    <w:rsid w:val="00B913CB"/>
    <w:rsid w:val="00B94581"/>
    <w:rsid w:val="00BC13C5"/>
    <w:rsid w:val="00BC13DA"/>
    <w:rsid w:val="00BC45AC"/>
    <w:rsid w:val="00BD5743"/>
    <w:rsid w:val="00BE66DB"/>
    <w:rsid w:val="00C02F3A"/>
    <w:rsid w:val="00C44145"/>
    <w:rsid w:val="00C47C78"/>
    <w:rsid w:val="00C54726"/>
    <w:rsid w:val="00C6457E"/>
    <w:rsid w:val="00C74EB3"/>
    <w:rsid w:val="00C906A9"/>
    <w:rsid w:val="00CA6448"/>
    <w:rsid w:val="00CB2608"/>
    <w:rsid w:val="00CB7E91"/>
    <w:rsid w:val="00CC3400"/>
    <w:rsid w:val="00CC53D9"/>
    <w:rsid w:val="00CE507A"/>
    <w:rsid w:val="00CE7CD3"/>
    <w:rsid w:val="00CF3E3B"/>
    <w:rsid w:val="00D172FB"/>
    <w:rsid w:val="00D20355"/>
    <w:rsid w:val="00D30CE7"/>
    <w:rsid w:val="00D3186A"/>
    <w:rsid w:val="00D36DE5"/>
    <w:rsid w:val="00D45BC3"/>
    <w:rsid w:val="00D719A6"/>
    <w:rsid w:val="00D71D29"/>
    <w:rsid w:val="00D77168"/>
    <w:rsid w:val="00D82CCF"/>
    <w:rsid w:val="00D9623D"/>
    <w:rsid w:val="00DB1B9E"/>
    <w:rsid w:val="00DB739E"/>
    <w:rsid w:val="00DC4749"/>
    <w:rsid w:val="00DF0856"/>
    <w:rsid w:val="00DF2F32"/>
    <w:rsid w:val="00DF4605"/>
    <w:rsid w:val="00E0574E"/>
    <w:rsid w:val="00E14833"/>
    <w:rsid w:val="00E20E94"/>
    <w:rsid w:val="00E2238F"/>
    <w:rsid w:val="00E41ABF"/>
    <w:rsid w:val="00E42495"/>
    <w:rsid w:val="00E44282"/>
    <w:rsid w:val="00E57CEC"/>
    <w:rsid w:val="00E6199A"/>
    <w:rsid w:val="00E76188"/>
    <w:rsid w:val="00EC0129"/>
    <w:rsid w:val="00EF2477"/>
    <w:rsid w:val="00EF508D"/>
    <w:rsid w:val="00F0416C"/>
    <w:rsid w:val="00F16AAB"/>
    <w:rsid w:val="00F17C2F"/>
    <w:rsid w:val="00F3400E"/>
    <w:rsid w:val="00F72E6B"/>
    <w:rsid w:val="00F74852"/>
    <w:rsid w:val="00F819B0"/>
    <w:rsid w:val="00F84E6B"/>
    <w:rsid w:val="00F85E8B"/>
    <w:rsid w:val="00F911BA"/>
    <w:rsid w:val="00FB032E"/>
    <w:rsid w:val="00FB649F"/>
    <w:rsid w:val="00FC62A4"/>
    <w:rsid w:val="00FC717D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C688E-A3C4-4A1D-8FDA-76A73F2B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XP</cp:lastModifiedBy>
  <cp:revision>2</cp:revision>
  <cp:lastPrinted>2013-08-21T08:56:00Z</cp:lastPrinted>
  <dcterms:created xsi:type="dcterms:W3CDTF">2013-09-19T07:57:00Z</dcterms:created>
  <dcterms:modified xsi:type="dcterms:W3CDTF">2013-09-19T07:57:00Z</dcterms:modified>
</cp:coreProperties>
</file>